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6BD23" w14:textId="77777777" w:rsidR="00770C77" w:rsidRPr="00D84E0F" w:rsidRDefault="00770C77" w:rsidP="00664042">
      <w:pPr>
        <w:suppressAutoHyphens/>
        <w:jc w:val="right"/>
        <w:rPr>
          <w:rFonts w:asciiTheme="minorHAnsi" w:hAnsiTheme="minorHAnsi" w:cstheme="minorHAnsi"/>
          <w:b/>
          <w:bCs/>
          <w:sz w:val="20"/>
          <w:szCs w:val="20"/>
        </w:rPr>
      </w:pPr>
      <w:r w:rsidRPr="00D84E0F">
        <w:rPr>
          <w:rFonts w:asciiTheme="minorHAnsi" w:hAnsiTheme="minorHAnsi" w:cstheme="minorHAnsi"/>
          <w:b/>
          <w:bCs/>
          <w:sz w:val="20"/>
          <w:szCs w:val="20"/>
        </w:rPr>
        <w:t xml:space="preserve">Załącznik 2 do SWZ </w:t>
      </w:r>
    </w:p>
    <w:p w14:paraId="1652D364" w14:textId="3A28D9A4" w:rsidR="00770C77" w:rsidRPr="00D84E0F" w:rsidRDefault="00664042" w:rsidP="00770C77">
      <w:pPr>
        <w:keepNext/>
        <w:jc w:val="right"/>
        <w:outlineLvl w:val="4"/>
        <w:rPr>
          <w:rFonts w:asciiTheme="minorHAnsi" w:hAnsiTheme="minorHAnsi" w:cstheme="minorHAnsi"/>
          <w:b/>
          <w:bCs/>
          <w:sz w:val="20"/>
          <w:szCs w:val="20"/>
        </w:rPr>
      </w:pPr>
      <w:r w:rsidRPr="00D84E0F">
        <w:rPr>
          <w:rFonts w:asciiTheme="minorHAnsi" w:hAnsiTheme="minorHAnsi" w:cstheme="minorHAnsi"/>
          <w:b/>
          <w:bCs/>
          <w:sz w:val="20"/>
          <w:szCs w:val="20"/>
        </w:rPr>
        <w:t xml:space="preserve"> </w:t>
      </w:r>
      <w:r w:rsidR="003A26B8" w:rsidRPr="00D84E0F">
        <w:rPr>
          <w:rFonts w:asciiTheme="minorHAnsi" w:hAnsiTheme="minorHAnsi" w:cstheme="minorHAnsi"/>
          <w:b/>
          <w:bCs/>
          <w:sz w:val="20"/>
          <w:szCs w:val="20"/>
        </w:rPr>
        <w:t xml:space="preserve">Nr sprawy </w:t>
      </w:r>
      <w:r w:rsidR="006574AB">
        <w:rPr>
          <w:rFonts w:asciiTheme="minorHAnsi" w:hAnsiTheme="minorHAnsi" w:cstheme="minorHAnsi"/>
          <w:b/>
          <w:bCs/>
          <w:sz w:val="20"/>
          <w:szCs w:val="20"/>
        </w:rPr>
        <w:t>NZP</w:t>
      </w:r>
      <w:r w:rsidR="003A26B8" w:rsidRPr="00D84E0F">
        <w:rPr>
          <w:rFonts w:asciiTheme="minorHAnsi" w:hAnsiTheme="minorHAnsi" w:cstheme="minorHAnsi"/>
          <w:b/>
          <w:bCs/>
          <w:sz w:val="20"/>
          <w:szCs w:val="20"/>
        </w:rPr>
        <w:t>.</w:t>
      </w:r>
      <w:r w:rsidR="00601AA4">
        <w:rPr>
          <w:rFonts w:asciiTheme="minorHAnsi" w:hAnsiTheme="minorHAnsi" w:cstheme="minorHAnsi"/>
          <w:b/>
          <w:bCs/>
          <w:sz w:val="20"/>
          <w:szCs w:val="20"/>
        </w:rPr>
        <w:t>27</w:t>
      </w:r>
      <w:r w:rsidR="006A2D86">
        <w:rPr>
          <w:rFonts w:asciiTheme="minorHAnsi" w:hAnsiTheme="minorHAnsi" w:cstheme="minorHAnsi"/>
          <w:b/>
          <w:bCs/>
          <w:sz w:val="20"/>
          <w:szCs w:val="20"/>
        </w:rPr>
        <w:t>2</w:t>
      </w:r>
      <w:r w:rsidR="00601AA4">
        <w:rPr>
          <w:rFonts w:asciiTheme="minorHAnsi" w:hAnsiTheme="minorHAnsi" w:cstheme="minorHAnsi"/>
          <w:b/>
          <w:bCs/>
          <w:sz w:val="20"/>
          <w:szCs w:val="20"/>
        </w:rPr>
        <w:t>.</w:t>
      </w:r>
      <w:r w:rsidR="00567701">
        <w:rPr>
          <w:rFonts w:asciiTheme="minorHAnsi" w:hAnsiTheme="minorHAnsi" w:cstheme="minorHAnsi"/>
          <w:b/>
          <w:bCs/>
          <w:sz w:val="20"/>
          <w:szCs w:val="20"/>
        </w:rPr>
        <w:t>39</w:t>
      </w:r>
      <w:r w:rsidR="00770C77" w:rsidRPr="00D84E0F">
        <w:rPr>
          <w:rFonts w:asciiTheme="minorHAnsi" w:hAnsiTheme="minorHAnsi" w:cstheme="minorHAnsi"/>
          <w:b/>
          <w:bCs/>
          <w:sz w:val="20"/>
          <w:szCs w:val="20"/>
        </w:rPr>
        <w:t>.202</w:t>
      </w:r>
      <w:r w:rsidR="006574AB">
        <w:rPr>
          <w:rFonts w:asciiTheme="minorHAnsi" w:hAnsiTheme="minorHAnsi" w:cstheme="minorHAnsi"/>
          <w:b/>
          <w:bCs/>
          <w:sz w:val="20"/>
          <w:szCs w:val="20"/>
        </w:rPr>
        <w:t>6</w:t>
      </w:r>
    </w:p>
    <w:p w14:paraId="02846E7C" w14:textId="77777777" w:rsidR="00770C77" w:rsidRPr="00D84E0F" w:rsidRDefault="00770C77" w:rsidP="00770C77">
      <w:pPr>
        <w:keepNext/>
        <w:outlineLvl w:val="0"/>
        <w:rPr>
          <w:rFonts w:asciiTheme="minorHAnsi" w:hAnsiTheme="minorHAnsi" w:cstheme="minorHAnsi"/>
          <w:b/>
          <w:bCs/>
          <w:sz w:val="20"/>
          <w:szCs w:val="20"/>
        </w:rPr>
      </w:pPr>
    </w:p>
    <w:p w14:paraId="2D8F45A4" w14:textId="77777777" w:rsidR="00770C77" w:rsidRPr="00D84E0F" w:rsidRDefault="00770C77" w:rsidP="00770C77">
      <w:pPr>
        <w:keepNext/>
        <w:jc w:val="center"/>
        <w:outlineLvl w:val="0"/>
        <w:rPr>
          <w:rFonts w:asciiTheme="minorHAnsi" w:hAnsiTheme="minorHAnsi" w:cstheme="minorHAnsi"/>
          <w:b/>
          <w:bCs/>
          <w:sz w:val="20"/>
          <w:szCs w:val="20"/>
        </w:rPr>
      </w:pPr>
      <w:r w:rsidRPr="00D84E0F">
        <w:rPr>
          <w:rFonts w:asciiTheme="minorHAnsi" w:hAnsiTheme="minorHAnsi" w:cstheme="minorHAnsi"/>
          <w:b/>
          <w:bCs/>
          <w:sz w:val="20"/>
          <w:szCs w:val="20"/>
        </w:rPr>
        <w:t xml:space="preserve">ZESTAWIENIE PARAMETRÓW TECHNICZNYCH, WARUNKÓW GWARANCJI ORAZ SZKOLEŃ </w:t>
      </w:r>
    </w:p>
    <w:p w14:paraId="30085FDA" w14:textId="77777777" w:rsidR="00770C77" w:rsidRPr="00D84E0F" w:rsidRDefault="00770C77" w:rsidP="00770C77">
      <w:pPr>
        <w:keepNext/>
        <w:outlineLvl w:val="0"/>
        <w:rPr>
          <w:rFonts w:asciiTheme="minorHAnsi" w:hAnsiTheme="minorHAnsi" w:cstheme="minorHAnsi"/>
          <w:b/>
          <w:bCs/>
          <w:sz w:val="20"/>
          <w:szCs w:val="20"/>
        </w:rPr>
      </w:pPr>
    </w:p>
    <w:p w14:paraId="7C001FA9" w14:textId="59D27444" w:rsidR="000A6993" w:rsidRPr="00567701" w:rsidRDefault="00776AEE" w:rsidP="00130A48">
      <w:pPr>
        <w:tabs>
          <w:tab w:val="left" w:pos="1418"/>
        </w:tabs>
        <w:ind w:left="1418" w:hanging="1418"/>
        <w:jc w:val="both"/>
        <w:rPr>
          <w:rFonts w:asciiTheme="minorHAnsi" w:hAnsiTheme="minorHAnsi" w:cstheme="minorHAnsi"/>
          <w:bCs/>
          <w:sz w:val="20"/>
          <w:szCs w:val="20"/>
        </w:rPr>
      </w:pPr>
      <w:bookmarkStart w:id="0" w:name="_Hlk189831877"/>
      <w:r w:rsidRPr="00D84E0F">
        <w:rPr>
          <w:rFonts w:asciiTheme="minorHAnsi" w:hAnsiTheme="minorHAnsi" w:cstheme="minorHAnsi"/>
          <w:b/>
          <w:sz w:val="20"/>
          <w:szCs w:val="20"/>
        </w:rPr>
        <w:t>Dotyczy:</w:t>
      </w:r>
      <w:r w:rsidRPr="00D84E0F">
        <w:rPr>
          <w:rFonts w:asciiTheme="minorHAnsi" w:hAnsiTheme="minorHAnsi" w:cstheme="minorHAnsi"/>
          <w:bCs/>
          <w:sz w:val="20"/>
          <w:szCs w:val="20"/>
        </w:rPr>
        <w:t xml:space="preserve">   </w:t>
      </w:r>
      <w:bookmarkStart w:id="1" w:name="_Hlk190338314"/>
      <w:bookmarkEnd w:id="0"/>
      <w:r w:rsidR="000A6993" w:rsidRPr="00D84E0F">
        <w:rPr>
          <w:rFonts w:asciiTheme="minorHAnsi" w:hAnsiTheme="minorHAnsi" w:cstheme="minorHAnsi"/>
          <w:bCs/>
          <w:sz w:val="20"/>
          <w:szCs w:val="20"/>
        </w:rPr>
        <w:t xml:space="preserve"> </w:t>
      </w:r>
      <w:r w:rsidR="00130A48" w:rsidRPr="00D84E0F">
        <w:rPr>
          <w:rFonts w:asciiTheme="minorHAnsi" w:hAnsiTheme="minorHAnsi" w:cstheme="minorHAnsi"/>
          <w:bCs/>
          <w:sz w:val="20"/>
          <w:szCs w:val="20"/>
        </w:rPr>
        <w:tab/>
      </w:r>
      <w:r w:rsidR="000A6993" w:rsidRPr="00567701">
        <w:rPr>
          <w:rFonts w:asciiTheme="minorHAnsi" w:hAnsiTheme="minorHAnsi" w:cstheme="minorHAnsi"/>
          <w:bCs/>
          <w:sz w:val="20"/>
          <w:szCs w:val="20"/>
        </w:rPr>
        <w:t xml:space="preserve">Postępowanie o udzielenie zamówienia publicznego o </w:t>
      </w:r>
      <w:bookmarkStart w:id="2" w:name="_Hlk189737608"/>
      <w:r w:rsidR="000A6993" w:rsidRPr="00567701">
        <w:rPr>
          <w:rFonts w:asciiTheme="minorHAnsi" w:hAnsiTheme="minorHAnsi" w:cstheme="minorHAnsi"/>
          <w:bCs/>
          <w:sz w:val="20"/>
          <w:szCs w:val="20"/>
        </w:rPr>
        <w:t xml:space="preserve">wartości </w:t>
      </w:r>
      <w:r w:rsidR="000A6993" w:rsidRPr="00567701">
        <w:rPr>
          <w:rFonts w:asciiTheme="minorHAnsi" w:hAnsiTheme="minorHAnsi" w:cstheme="minorHAnsi"/>
          <w:color w:val="000000"/>
          <w:sz w:val="20"/>
          <w:szCs w:val="20"/>
        </w:rPr>
        <w:t>powyżej 10 000 000 euro na</w:t>
      </w:r>
      <w:r w:rsidR="005C044B" w:rsidRPr="00567701">
        <w:rPr>
          <w:rFonts w:asciiTheme="minorHAnsi" w:hAnsiTheme="minorHAnsi" w:cstheme="minorHAnsi"/>
          <w:color w:val="000000"/>
          <w:sz w:val="20"/>
          <w:szCs w:val="20"/>
        </w:rPr>
        <w:t xml:space="preserve"> </w:t>
      </w:r>
      <w:r w:rsidR="00567701" w:rsidRPr="00567701">
        <w:rPr>
          <w:rFonts w:asciiTheme="minorHAnsi" w:hAnsiTheme="minorHAnsi" w:cstheme="minorHAnsi"/>
          <w:color w:val="000000"/>
          <w:sz w:val="20"/>
          <w:szCs w:val="20"/>
        </w:rPr>
        <w:t xml:space="preserve">dostawę sprzętu medycznego dla Oddziału Kardiologii i Ośrodka Wczesnej Rehabilitacji Kardiologicznej </w:t>
      </w:r>
      <w:r w:rsidR="000A6993" w:rsidRPr="00567701">
        <w:rPr>
          <w:rFonts w:asciiTheme="minorHAnsi" w:hAnsiTheme="minorHAnsi" w:cstheme="minorHAnsi"/>
          <w:color w:val="000000"/>
          <w:sz w:val="20"/>
          <w:szCs w:val="20"/>
        </w:rPr>
        <w:t>Wojewódzkiego Wielospecjalistycznego Centrum Onkologii i Traumatologii im. M. Kopernika w Łodzi.</w:t>
      </w:r>
    </w:p>
    <w:bookmarkEnd w:id="1"/>
    <w:bookmarkEnd w:id="2"/>
    <w:p w14:paraId="65F25540" w14:textId="77777777" w:rsidR="009362C4" w:rsidRDefault="009362C4" w:rsidP="000A6993">
      <w:pPr>
        <w:ind w:left="1276" w:hanging="1276"/>
        <w:jc w:val="both"/>
        <w:rPr>
          <w:rFonts w:asciiTheme="minorHAnsi" w:hAnsiTheme="minorHAnsi" w:cstheme="minorHAnsi"/>
          <w:b/>
          <w:bCs/>
          <w:sz w:val="20"/>
          <w:szCs w:val="20"/>
        </w:rPr>
      </w:pPr>
    </w:p>
    <w:p w14:paraId="305074C4" w14:textId="77777777" w:rsidR="00601AA4" w:rsidRPr="00D84E0F" w:rsidRDefault="00601AA4" w:rsidP="00CE0810">
      <w:pPr>
        <w:jc w:val="both"/>
        <w:rPr>
          <w:rFonts w:asciiTheme="minorHAnsi" w:hAnsiTheme="minorHAnsi" w:cstheme="minorHAnsi"/>
          <w:b/>
          <w:bCs/>
          <w:sz w:val="20"/>
          <w:szCs w:val="20"/>
        </w:rPr>
      </w:pPr>
    </w:p>
    <w:p w14:paraId="27159C65" w14:textId="77777777" w:rsidR="002E1518" w:rsidRDefault="002E1518" w:rsidP="002E1518">
      <w:pPr>
        <w:tabs>
          <w:tab w:val="left" w:pos="426"/>
        </w:tabs>
        <w:jc w:val="both"/>
        <w:rPr>
          <w:rFonts w:ascii="Cambria" w:hAnsi="Cambria" w:cs="Calibri"/>
          <w:b/>
          <w:lang w:eastAsia="ar-SA"/>
        </w:rPr>
      </w:pPr>
      <w:r>
        <w:rPr>
          <w:rFonts w:asciiTheme="minorHAnsi" w:hAnsiTheme="minorHAnsi" w:cstheme="minorHAnsi"/>
          <w:b/>
          <w:bCs/>
          <w:sz w:val="20"/>
          <w:szCs w:val="20"/>
        </w:rPr>
        <w:t xml:space="preserve">Pakiet 1 – </w:t>
      </w:r>
      <w:proofErr w:type="spellStart"/>
      <w:r w:rsidRPr="002E1518">
        <w:rPr>
          <w:rFonts w:asciiTheme="minorHAnsi" w:hAnsiTheme="minorHAnsi" w:cstheme="minorHAnsi"/>
          <w:b/>
          <w:sz w:val="20"/>
          <w:szCs w:val="20"/>
          <w:lang w:eastAsia="ar-SA"/>
        </w:rPr>
        <w:t>Holtery</w:t>
      </w:r>
      <w:proofErr w:type="spellEnd"/>
      <w:r w:rsidRPr="002E1518">
        <w:rPr>
          <w:rFonts w:asciiTheme="minorHAnsi" w:hAnsiTheme="minorHAnsi" w:cstheme="minorHAnsi"/>
          <w:b/>
          <w:sz w:val="20"/>
          <w:szCs w:val="20"/>
          <w:lang w:eastAsia="ar-SA"/>
        </w:rPr>
        <w:t xml:space="preserve"> EKG i ciśnieniowe ze stacjami odczytu</w:t>
      </w:r>
      <w:r w:rsidRPr="002E1518">
        <w:rPr>
          <w:rFonts w:ascii="Cambria" w:hAnsi="Cambria" w:cs="Calibri"/>
          <w:b/>
          <w:sz w:val="20"/>
          <w:szCs w:val="20"/>
          <w:lang w:eastAsia="ar-SA"/>
        </w:rPr>
        <w:t xml:space="preserve"> </w:t>
      </w:r>
    </w:p>
    <w:p w14:paraId="39D2952D" w14:textId="031DA5FD" w:rsidR="00515190" w:rsidRDefault="00515190" w:rsidP="000A6993">
      <w:pPr>
        <w:ind w:left="1276" w:hanging="1276"/>
        <w:jc w:val="both"/>
        <w:rPr>
          <w:rFonts w:asciiTheme="minorHAnsi" w:hAnsiTheme="minorHAnsi" w:cstheme="minorHAnsi"/>
          <w:b/>
          <w:bCs/>
          <w:sz w:val="20"/>
          <w:szCs w:val="20"/>
        </w:rPr>
      </w:pPr>
    </w:p>
    <w:p w14:paraId="0F77AB85" w14:textId="77777777" w:rsidR="002E1518" w:rsidRDefault="002E1518" w:rsidP="000A6993">
      <w:pPr>
        <w:ind w:left="1276" w:hanging="1276"/>
        <w:jc w:val="both"/>
        <w:rPr>
          <w:rFonts w:asciiTheme="minorHAnsi" w:hAnsiTheme="minorHAnsi" w:cstheme="minorHAnsi"/>
          <w:b/>
          <w:bCs/>
          <w:sz w:val="20"/>
          <w:szCs w:val="20"/>
        </w:rPr>
      </w:pPr>
    </w:p>
    <w:tbl>
      <w:tblPr>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18"/>
        <w:gridCol w:w="8686"/>
        <w:gridCol w:w="2977"/>
        <w:gridCol w:w="3260"/>
      </w:tblGrid>
      <w:tr w:rsidR="004065F5" w:rsidRPr="00CC3541" w14:paraId="7072E53B" w14:textId="74B13672" w:rsidTr="004065F5">
        <w:trPr>
          <w:trHeight w:val="441"/>
        </w:trPr>
        <w:tc>
          <w:tcPr>
            <w:tcW w:w="518" w:type="dxa"/>
            <w:shd w:val="clear" w:color="auto" w:fill="DBE5F1"/>
            <w:vAlign w:val="center"/>
          </w:tcPr>
          <w:p w14:paraId="02FB9CE5" w14:textId="77777777" w:rsidR="004065F5" w:rsidRPr="00CC3541" w:rsidRDefault="004065F5"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Lp.</w:t>
            </w:r>
          </w:p>
        </w:tc>
        <w:tc>
          <w:tcPr>
            <w:tcW w:w="8686" w:type="dxa"/>
            <w:shd w:val="clear" w:color="auto" w:fill="DBE5F1"/>
            <w:vAlign w:val="center"/>
          </w:tcPr>
          <w:p w14:paraId="09BEBAC9" w14:textId="77777777" w:rsidR="004065F5" w:rsidRPr="00CC3541" w:rsidRDefault="004065F5"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Parametr (opis szczegółowy)</w:t>
            </w:r>
          </w:p>
        </w:tc>
        <w:tc>
          <w:tcPr>
            <w:tcW w:w="2977" w:type="dxa"/>
            <w:shd w:val="clear" w:color="auto" w:fill="DBE5F1"/>
            <w:vAlign w:val="center"/>
          </w:tcPr>
          <w:p w14:paraId="75107055" w14:textId="77777777" w:rsidR="004065F5" w:rsidRPr="00CC3541" w:rsidRDefault="004065F5"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Warunki wymagane wpisać: (tak / nie)</w:t>
            </w:r>
          </w:p>
        </w:tc>
        <w:tc>
          <w:tcPr>
            <w:tcW w:w="3260" w:type="dxa"/>
            <w:shd w:val="clear" w:color="auto" w:fill="DBE5F1"/>
          </w:tcPr>
          <w:p w14:paraId="42949F38" w14:textId="77777777" w:rsidR="004065F5" w:rsidRPr="00CC3541" w:rsidRDefault="004065F5" w:rsidP="006574AB">
            <w:pPr>
              <w:jc w:val="center"/>
              <w:rPr>
                <w:rFonts w:asciiTheme="minorHAnsi" w:hAnsiTheme="minorHAnsi" w:cstheme="minorHAnsi"/>
                <w:b/>
                <w:i/>
                <w:color w:val="000000" w:themeColor="text1"/>
                <w:sz w:val="20"/>
                <w:szCs w:val="20"/>
              </w:rPr>
            </w:pPr>
            <w:r w:rsidRPr="00CC3541">
              <w:rPr>
                <w:rFonts w:asciiTheme="minorHAnsi" w:hAnsiTheme="minorHAnsi" w:cstheme="minorHAnsi"/>
                <w:b/>
                <w:i/>
                <w:color w:val="000000" w:themeColor="text1"/>
                <w:sz w:val="20"/>
                <w:szCs w:val="20"/>
              </w:rPr>
              <w:t xml:space="preserve">PARAMETRY OFEROWANE: Potwierdzenie Wykonawcy </w:t>
            </w:r>
          </w:p>
          <w:p w14:paraId="4D82B2A4" w14:textId="5AACF737" w:rsidR="004065F5" w:rsidRPr="00CC3541" w:rsidRDefault="004065F5" w:rsidP="006574AB">
            <w:pPr>
              <w:jc w:val="center"/>
              <w:rPr>
                <w:rFonts w:asciiTheme="minorHAnsi" w:hAnsiTheme="minorHAnsi" w:cstheme="minorHAnsi"/>
                <w:b/>
                <w:i/>
                <w:color w:val="000000" w:themeColor="text1"/>
                <w:sz w:val="20"/>
                <w:szCs w:val="20"/>
              </w:rPr>
            </w:pPr>
            <w:r w:rsidRPr="00CC3541">
              <w:rPr>
                <w:rFonts w:asciiTheme="minorHAnsi" w:hAnsiTheme="minorHAnsi" w:cstheme="minorHAnsi"/>
                <w:b/>
                <w:i/>
                <w:color w:val="000000" w:themeColor="text1"/>
                <w:sz w:val="20"/>
              </w:rPr>
              <w:t>TAK lub opis parametrów oferowanych/ podać zakresy/ opisać</w:t>
            </w:r>
          </w:p>
        </w:tc>
      </w:tr>
      <w:tr w:rsidR="002E1518" w:rsidRPr="00CC3541" w14:paraId="3CD49AA8" w14:textId="77777777" w:rsidTr="004065F5">
        <w:tc>
          <w:tcPr>
            <w:tcW w:w="518" w:type="dxa"/>
            <w:shd w:val="clear" w:color="auto" w:fill="DBE5F1" w:themeFill="accent1" w:themeFillTint="33"/>
          </w:tcPr>
          <w:p w14:paraId="64265014" w14:textId="266B39C7" w:rsidR="002E1518" w:rsidRPr="004065F5" w:rsidRDefault="002E1518" w:rsidP="002E1518">
            <w:pPr>
              <w:pStyle w:val="Tekstpodstawowy"/>
              <w:jc w:val="center"/>
              <w:rPr>
                <w:rFonts w:asciiTheme="minorHAnsi" w:hAnsiTheme="minorHAnsi" w:cstheme="minorHAnsi"/>
                <w:b/>
                <w:bCs/>
                <w:iCs/>
                <w:color w:val="000000" w:themeColor="text1"/>
                <w:sz w:val="20"/>
              </w:rPr>
            </w:pPr>
            <w:r w:rsidRPr="004065F5">
              <w:rPr>
                <w:rFonts w:asciiTheme="minorHAnsi" w:hAnsiTheme="minorHAnsi" w:cstheme="minorHAnsi"/>
                <w:b/>
                <w:bCs/>
                <w:iCs/>
                <w:color w:val="000000" w:themeColor="text1"/>
                <w:sz w:val="20"/>
              </w:rPr>
              <w:t>I</w:t>
            </w:r>
          </w:p>
        </w:tc>
        <w:tc>
          <w:tcPr>
            <w:tcW w:w="8686" w:type="dxa"/>
            <w:shd w:val="clear" w:color="auto" w:fill="DBE5F1" w:themeFill="accent1" w:themeFillTint="33"/>
            <w:vAlign w:val="center"/>
          </w:tcPr>
          <w:p w14:paraId="2CDAECA1" w14:textId="7BB1FAAF" w:rsidR="002E1518" w:rsidRPr="004065F5" w:rsidRDefault="002E1518" w:rsidP="002E1518">
            <w:pPr>
              <w:pStyle w:val="Tekstpodstawowy"/>
              <w:rPr>
                <w:rFonts w:asciiTheme="minorHAnsi" w:hAnsiTheme="minorHAnsi" w:cstheme="minorHAnsi"/>
                <w:b/>
                <w:bCs/>
                <w:color w:val="000000" w:themeColor="text1"/>
                <w:sz w:val="20"/>
              </w:rPr>
            </w:pPr>
            <w:r>
              <w:rPr>
                <w:rFonts w:asciiTheme="minorHAnsi" w:hAnsiTheme="minorHAnsi" w:cstheme="minorHAnsi"/>
                <w:b/>
                <w:bCs/>
                <w:color w:val="000000" w:themeColor="text1"/>
                <w:sz w:val="18"/>
                <w:szCs w:val="18"/>
              </w:rPr>
              <w:t xml:space="preserve">Rejestrator </w:t>
            </w:r>
            <w:proofErr w:type="spellStart"/>
            <w:r>
              <w:rPr>
                <w:rFonts w:asciiTheme="minorHAnsi" w:hAnsiTheme="minorHAnsi" w:cstheme="minorHAnsi"/>
                <w:b/>
                <w:bCs/>
                <w:color w:val="000000" w:themeColor="text1"/>
                <w:sz w:val="18"/>
                <w:szCs w:val="18"/>
              </w:rPr>
              <w:t>Holtera</w:t>
            </w:r>
            <w:proofErr w:type="spellEnd"/>
            <w:r>
              <w:rPr>
                <w:rFonts w:asciiTheme="minorHAnsi" w:hAnsiTheme="minorHAnsi" w:cstheme="minorHAnsi"/>
                <w:b/>
                <w:bCs/>
                <w:color w:val="000000" w:themeColor="text1"/>
                <w:sz w:val="18"/>
                <w:szCs w:val="18"/>
              </w:rPr>
              <w:t xml:space="preserve"> EKG 12-kanałowego (15 szt.)</w:t>
            </w:r>
          </w:p>
        </w:tc>
        <w:tc>
          <w:tcPr>
            <w:tcW w:w="2977" w:type="dxa"/>
            <w:shd w:val="clear" w:color="auto" w:fill="DBE5F1" w:themeFill="accent1" w:themeFillTint="33"/>
            <w:vAlign w:val="center"/>
          </w:tcPr>
          <w:p w14:paraId="65B49C66" w14:textId="77777777" w:rsidR="002E1518" w:rsidRPr="004065F5" w:rsidRDefault="002E1518" w:rsidP="002E1518">
            <w:pPr>
              <w:pStyle w:val="Tekstpodstawowy"/>
              <w:jc w:val="center"/>
              <w:rPr>
                <w:rFonts w:asciiTheme="minorHAnsi" w:hAnsiTheme="minorHAnsi" w:cstheme="minorHAnsi"/>
                <w:color w:val="000000" w:themeColor="text1"/>
                <w:sz w:val="20"/>
              </w:rPr>
            </w:pPr>
          </w:p>
        </w:tc>
        <w:tc>
          <w:tcPr>
            <w:tcW w:w="3260" w:type="dxa"/>
            <w:shd w:val="clear" w:color="auto" w:fill="DBE5F1" w:themeFill="accent1" w:themeFillTint="33"/>
          </w:tcPr>
          <w:p w14:paraId="5CE0F2EF" w14:textId="77777777" w:rsidR="002E1518" w:rsidRPr="004065F5" w:rsidRDefault="002E1518" w:rsidP="002E1518">
            <w:pPr>
              <w:pStyle w:val="Tekstpodstawowy"/>
              <w:jc w:val="left"/>
              <w:rPr>
                <w:rFonts w:asciiTheme="minorHAnsi" w:hAnsiTheme="minorHAnsi" w:cstheme="minorHAnsi"/>
                <w:b/>
                <w:bCs/>
                <w:i/>
                <w:sz w:val="20"/>
              </w:rPr>
            </w:pPr>
          </w:p>
        </w:tc>
      </w:tr>
      <w:tr w:rsidR="002E1518" w:rsidRPr="00CC3541" w14:paraId="5AB81EBA" w14:textId="2A0C27E7" w:rsidTr="004065F5">
        <w:tc>
          <w:tcPr>
            <w:tcW w:w="518" w:type="dxa"/>
            <w:shd w:val="clear" w:color="auto" w:fill="auto"/>
          </w:tcPr>
          <w:p w14:paraId="02D10618" w14:textId="0BCE7DD4" w:rsidR="002E1518" w:rsidRPr="004065F5" w:rsidRDefault="002E1518" w:rsidP="002E1518">
            <w:pPr>
              <w:pStyle w:val="Tekstpodstawowy"/>
              <w:jc w:val="center"/>
              <w:rPr>
                <w:rFonts w:asciiTheme="minorHAnsi" w:hAnsiTheme="minorHAnsi" w:cstheme="minorHAnsi"/>
                <w:b/>
                <w:bCs/>
                <w:iCs/>
                <w:sz w:val="20"/>
              </w:rPr>
            </w:pPr>
            <w:r w:rsidRPr="004065F5">
              <w:rPr>
                <w:rFonts w:asciiTheme="minorHAnsi" w:hAnsiTheme="minorHAnsi" w:cstheme="minorHAnsi"/>
                <w:iCs/>
                <w:color w:val="000000" w:themeColor="text1"/>
                <w:sz w:val="20"/>
              </w:rPr>
              <w:t>1</w:t>
            </w:r>
          </w:p>
        </w:tc>
        <w:tc>
          <w:tcPr>
            <w:tcW w:w="8686" w:type="dxa"/>
            <w:shd w:val="clear" w:color="auto" w:fill="auto"/>
            <w:vAlign w:val="center"/>
          </w:tcPr>
          <w:p w14:paraId="27E36B5C" w14:textId="102CBD2E" w:rsidR="002E1518" w:rsidRPr="004065F5" w:rsidRDefault="002E1518" w:rsidP="002E1518">
            <w:pPr>
              <w:pStyle w:val="Tekstpodstawowy"/>
              <w:rPr>
                <w:rFonts w:asciiTheme="minorHAnsi" w:hAnsiTheme="minorHAnsi" w:cstheme="minorHAnsi"/>
                <w:b/>
                <w:bCs/>
                <w:sz w:val="20"/>
              </w:rPr>
            </w:pPr>
            <w:r w:rsidRPr="004065F5">
              <w:rPr>
                <w:rFonts w:asciiTheme="minorHAnsi" w:hAnsiTheme="minorHAnsi" w:cstheme="minorHAnsi"/>
                <w:color w:val="000000" w:themeColor="text1"/>
                <w:sz w:val="20"/>
              </w:rPr>
              <w:t>Producent</w:t>
            </w:r>
          </w:p>
        </w:tc>
        <w:tc>
          <w:tcPr>
            <w:tcW w:w="2977" w:type="dxa"/>
            <w:shd w:val="clear" w:color="auto" w:fill="auto"/>
            <w:vAlign w:val="center"/>
          </w:tcPr>
          <w:p w14:paraId="5A9A7B72" w14:textId="1F624084" w:rsidR="002E1518" w:rsidRPr="004065F5" w:rsidRDefault="002E1518" w:rsidP="002E1518">
            <w:pPr>
              <w:pStyle w:val="Tekstpodstawowy"/>
              <w:jc w:val="center"/>
              <w:rPr>
                <w:rFonts w:asciiTheme="minorHAnsi" w:hAnsiTheme="minorHAnsi" w:cstheme="minorHAnsi"/>
                <w:b/>
                <w:bCs/>
                <w:sz w:val="20"/>
              </w:rPr>
            </w:pPr>
            <w:r w:rsidRPr="004065F5">
              <w:rPr>
                <w:rFonts w:asciiTheme="minorHAnsi" w:hAnsiTheme="minorHAnsi" w:cstheme="minorHAnsi"/>
                <w:color w:val="000000" w:themeColor="text1"/>
                <w:sz w:val="20"/>
              </w:rPr>
              <w:t>Podać</w:t>
            </w:r>
          </w:p>
        </w:tc>
        <w:tc>
          <w:tcPr>
            <w:tcW w:w="3260" w:type="dxa"/>
            <w:shd w:val="clear" w:color="auto" w:fill="auto"/>
          </w:tcPr>
          <w:p w14:paraId="2F639918" w14:textId="77777777" w:rsidR="002E1518" w:rsidRPr="004065F5" w:rsidRDefault="002E1518" w:rsidP="002E1518">
            <w:pPr>
              <w:pStyle w:val="Tekstpodstawowy"/>
              <w:jc w:val="left"/>
              <w:rPr>
                <w:rFonts w:asciiTheme="minorHAnsi" w:hAnsiTheme="minorHAnsi" w:cstheme="minorHAnsi"/>
                <w:b/>
                <w:bCs/>
                <w:i/>
                <w:sz w:val="20"/>
              </w:rPr>
            </w:pPr>
          </w:p>
        </w:tc>
      </w:tr>
      <w:tr w:rsidR="002E1518" w:rsidRPr="00CC3541" w14:paraId="454058B0" w14:textId="1AF4EED6" w:rsidTr="004065F5">
        <w:tc>
          <w:tcPr>
            <w:tcW w:w="518" w:type="dxa"/>
            <w:shd w:val="clear" w:color="auto" w:fill="auto"/>
          </w:tcPr>
          <w:p w14:paraId="647F98F7" w14:textId="1751C147" w:rsidR="002E1518" w:rsidRPr="004065F5" w:rsidRDefault="002E1518" w:rsidP="002E1518">
            <w:pPr>
              <w:pStyle w:val="Tekstpodstawowy"/>
              <w:jc w:val="center"/>
              <w:rPr>
                <w:rFonts w:asciiTheme="minorHAnsi" w:hAnsiTheme="minorHAnsi" w:cstheme="minorHAnsi"/>
                <w:b/>
                <w:bCs/>
                <w:iCs/>
                <w:sz w:val="20"/>
              </w:rPr>
            </w:pPr>
            <w:r w:rsidRPr="004065F5">
              <w:rPr>
                <w:rFonts w:asciiTheme="minorHAnsi" w:hAnsiTheme="minorHAnsi" w:cstheme="minorHAnsi"/>
                <w:iCs/>
                <w:color w:val="000000" w:themeColor="text1"/>
                <w:sz w:val="20"/>
              </w:rPr>
              <w:t>2</w:t>
            </w:r>
          </w:p>
        </w:tc>
        <w:tc>
          <w:tcPr>
            <w:tcW w:w="8686" w:type="dxa"/>
            <w:shd w:val="clear" w:color="auto" w:fill="auto"/>
            <w:vAlign w:val="center"/>
          </w:tcPr>
          <w:p w14:paraId="0E1C1BF1" w14:textId="12E72FB7" w:rsidR="002E1518" w:rsidRPr="004065F5" w:rsidRDefault="002E1518" w:rsidP="002E1518">
            <w:pPr>
              <w:pStyle w:val="Tekstpodstawowy"/>
              <w:rPr>
                <w:rFonts w:asciiTheme="minorHAnsi" w:hAnsiTheme="minorHAnsi" w:cstheme="minorHAnsi"/>
                <w:b/>
                <w:bCs/>
                <w:i/>
                <w:sz w:val="20"/>
              </w:rPr>
            </w:pPr>
            <w:r w:rsidRPr="004065F5">
              <w:rPr>
                <w:rFonts w:asciiTheme="minorHAnsi" w:hAnsiTheme="minorHAnsi" w:cstheme="minorHAnsi"/>
                <w:color w:val="000000" w:themeColor="text1"/>
                <w:sz w:val="20"/>
              </w:rPr>
              <w:t>Nazwa handlowa</w:t>
            </w:r>
          </w:p>
        </w:tc>
        <w:tc>
          <w:tcPr>
            <w:tcW w:w="2977" w:type="dxa"/>
            <w:shd w:val="clear" w:color="auto" w:fill="auto"/>
            <w:vAlign w:val="center"/>
          </w:tcPr>
          <w:p w14:paraId="6768A8B7" w14:textId="0639344A" w:rsidR="002E1518" w:rsidRPr="004065F5" w:rsidRDefault="002E1518" w:rsidP="002E1518">
            <w:pPr>
              <w:pStyle w:val="Tekstpodstawowy"/>
              <w:jc w:val="center"/>
              <w:rPr>
                <w:rFonts w:asciiTheme="minorHAnsi" w:hAnsiTheme="minorHAnsi" w:cstheme="minorHAnsi"/>
                <w:b/>
                <w:bCs/>
                <w:i/>
                <w:sz w:val="20"/>
              </w:rPr>
            </w:pPr>
            <w:r w:rsidRPr="004065F5">
              <w:rPr>
                <w:rFonts w:asciiTheme="minorHAnsi" w:hAnsiTheme="minorHAnsi" w:cstheme="minorHAnsi"/>
                <w:color w:val="000000" w:themeColor="text1"/>
                <w:sz w:val="20"/>
              </w:rPr>
              <w:t>Podać</w:t>
            </w:r>
          </w:p>
        </w:tc>
        <w:tc>
          <w:tcPr>
            <w:tcW w:w="3260" w:type="dxa"/>
          </w:tcPr>
          <w:p w14:paraId="417B354D"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0527AF84" w14:textId="2EB88F3C" w:rsidTr="004065F5">
        <w:tc>
          <w:tcPr>
            <w:tcW w:w="518" w:type="dxa"/>
            <w:shd w:val="clear" w:color="auto" w:fill="auto"/>
          </w:tcPr>
          <w:p w14:paraId="0A8143EA" w14:textId="5B97A48B" w:rsidR="002E1518" w:rsidRPr="004065F5" w:rsidRDefault="002E1518" w:rsidP="002E1518">
            <w:pPr>
              <w:pStyle w:val="Tekstpodstawowy"/>
              <w:jc w:val="center"/>
              <w:rPr>
                <w:rFonts w:asciiTheme="minorHAnsi" w:hAnsiTheme="minorHAnsi" w:cstheme="minorHAnsi"/>
                <w:iCs/>
                <w:sz w:val="20"/>
              </w:rPr>
            </w:pPr>
            <w:r w:rsidRPr="004065F5">
              <w:rPr>
                <w:rFonts w:asciiTheme="minorHAnsi" w:hAnsiTheme="minorHAnsi" w:cstheme="minorHAnsi"/>
                <w:color w:val="000000" w:themeColor="text1"/>
                <w:sz w:val="20"/>
              </w:rPr>
              <w:t>3</w:t>
            </w:r>
          </w:p>
        </w:tc>
        <w:tc>
          <w:tcPr>
            <w:tcW w:w="8686" w:type="dxa"/>
            <w:shd w:val="clear" w:color="auto" w:fill="auto"/>
            <w:vAlign w:val="center"/>
          </w:tcPr>
          <w:p w14:paraId="1C170DA0" w14:textId="30422F6F" w:rsidR="002E1518" w:rsidRPr="004065F5" w:rsidRDefault="002E1518" w:rsidP="002E1518">
            <w:pPr>
              <w:pStyle w:val="Tekstpodstawowy"/>
              <w:rPr>
                <w:rFonts w:asciiTheme="minorHAnsi" w:hAnsiTheme="minorHAnsi" w:cstheme="minorHAnsi"/>
                <w:color w:val="000000"/>
                <w:sz w:val="20"/>
              </w:rPr>
            </w:pPr>
            <w:r w:rsidRPr="004065F5">
              <w:rPr>
                <w:rFonts w:asciiTheme="minorHAnsi" w:hAnsiTheme="minorHAnsi" w:cstheme="minorHAnsi"/>
                <w:color w:val="000000" w:themeColor="text1"/>
                <w:sz w:val="20"/>
              </w:rPr>
              <w:t>Nr katalogowy</w:t>
            </w:r>
          </w:p>
        </w:tc>
        <w:tc>
          <w:tcPr>
            <w:tcW w:w="2977" w:type="dxa"/>
            <w:shd w:val="clear" w:color="auto" w:fill="auto"/>
            <w:vAlign w:val="center"/>
          </w:tcPr>
          <w:p w14:paraId="3B726DA5" w14:textId="23827679" w:rsidR="002E1518" w:rsidRPr="004065F5" w:rsidRDefault="002E1518" w:rsidP="002E1518">
            <w:pPr>
              <w:pStyle w:val="Tekstpodstawowy"/>
              <w:jc w:val="center"/>
              <w:rPr>
                <w:rFonts w:asciiTheme="minorHAnsi" w:hAnsiTheme="minorHAnsi" w:cstheme="minorHAnsi"/>
                <w:color w:val="000000"/>
                <w:sz w:val="20"/>
              </w:rPr>
            </w:pPr>
            <w:r w:rsidRPr="004065F5">
              <w:rPr>
                <w:rFonts w:asciiTheme="minorHAnsi" w:hAnsiTheme="minorHAnsi" w:cstheme="minorHAnsi"/>
                <w:color w:val="000000" w:themeColor="text1"/>
                <w:sz w:val="20"/>
              </w:rPr>
              <w:t>Podać</w:t>
            </w:r>
          </w:p>
        </w:tc>
        <w:tc>
          <w:tcPr>
            <w:tcW w:w="3260" w:type="dxa"/>
          </w:tcPr>
          <w:p w14:paraId="795BB67A"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481D20F" w14:textId="4E7463AD" w:rsidTr="004065F5">
        <w:tc>
          <w:tcPr>
            <w:tcW w:w="518" w:type="dxa"/>
            <w:shd w:val="clear" w:color="auto" w:fill="auto"/>
          </w:tcPr>
          <w:p w14:paraId="50972B42" w14:textId="5F07B36E" w:rsidR="002E1518" w:rsidRPr="004065F5" w:rsidRDefault="002E1518" w:rsidP="002E1518">
            <w:pPr>
              <w:pStyle w:val="Tekstpodstawowy"/>
              <w:jc w:val="center"/>
              <w:rPr>
                <w:rFonts w:asciiTheme="minorHAnsi" w:hAnsiTheme="minorHAnsi" w:cstheme="minorHAnsi"/>
                <w:b/>
                <w:bCs/>
                <w:iCs/>
                <w:sz w:val="20"/>
              </w:rPr>
            </w:pPr>
            <w:r w:rsidRPr="004065F5">
              <w:rPr>
                <w:rFonts w:asciiTheme="minorHAnsi" w:hAnsiTheme="minorHAnsi" w:cstheme="minorHAnsi"/>
                <w:iCs/>
                <w:color w:val="000000" w:themeColor="text1"/>
                <w:sz w:val="20"/>
              </w:rPr>
              <w:t>4</w:t>
            </w:r>
          </w:p>
        </w:tc>
        <w:tc>
          <w:tcPr>
            <w:tcW w:w="8686" w:type="dxa"/>
            <w:shd w:val="clear" w:color="auto" w:fill="auto"/>
            <w:vAlign w:val="center"/>
          </w:tcPr>
          <w:p w14:paraId="52635C37" w14:textId="2D2A6207" w:rsidR="002E1518" w:rsidRPr="004065F5" w:rsidRDefault="002E1518" w:rsidP="002E1518">
            <w:pPr>
              <w:pStyle w:val="Tekstpodstawowy"/>
              <w:rPr>
                <w:rFonts w:asciiTheme="minorHAnsi" w:hAnsiTheme="minorHAnsi" w:cstheme="minorHAnsi"/>
                <w:b/>
                <w:bCs/>
                <w:i/>
                <w:sz w:val="20"/>
              </w:rPr>
            </w:pPr>
            <w:r w:rsidRPr="004065F5">
              <w:rPr>
                <w:rFonts w:asciiTheme="minorHAnsi" w:hAnsiTheme="minorHAnsi" w:cstheme="minorHAnsi"/>
                <w:color w:val="000000" w:themeColor="text1"/>
                <w:sz w:val="20"/>
              </w:rPr>
              <w:t>Kraj pochodzenia</w:t>
            </w:r>
          </w:p>
        </w:tc>
        <w:tc>
          <w:tcPr>
            <w:tcW w:w="2977" w:type="dxa"/>
            <w:shd w:val="clear" w:color="auto" w:fill="auto"/>
            <w:vAlign w:val="center"/>
          </w:tcPr>
          <w:p w14:paraId="48D590A2" w14:textId="5C2F7551" w:rsidR="002E1518" w:rsidRPr="004065F5" w:rsidRDefault="002E1518" w:rsidP="002E1518">
            <w:pPr>
              <w:pStyle w:val="Tekstpodstawowy"/>
              <w:jc w:val="center"/>
              <w:rPr>
                <w:rFonts w:asciiTheme="minorHAnsi" w:hAnsiTheme="minorHAnsi" w:cstheme="minorHAnsi"/>
                <w:b/>
                <w:bCs/>
                <w:i/>
                <w:sz w:val="20"/>
              </w:rPr>
            </w:pPr>
            <w:r w:rsidRPr="004065F5">
              <w:rPr>
                <w:rFonts w:asciiTheme="minorHAnsi" w:hAnsiTheme="minorHAnsi" w:cstheme="minorHAnsi"/>
                <w:color w:val="000000" w:themeColor="text1"/>
                <w:sz w:val="20"/>
              </w:rPr>
              <w:t>Podać</w:t>
            </w:r>
          </w:p>
        </w:tc>
        <w:tc>
          <w:tcPr>
            <w:tcW w:w="3260" w:type="dxa"/>
          </w:tcPr>
          <w:p w14:paraId="6220B957"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659D2D5A" w14:textId="1C73221D" w:rsidTr="004065F5">
        <w:tc>
          <w:tcPr>
            <w:tcW w:w="518" w:type="dxa"/>
            <w:shd w:val="clear" w:color="auto" w:fill="auto"/>
          </w:tcPr>
          <w:p w14:paraId="43647160" w14:textId="23B496C5" w:rsidR="002E1518" w:rsidRPr="004065F5" w:rsidRDefault="002E1518" w:rsidP="002E1518">
            <w:pPr>
              <w:pStyle w:val="Tekstpodstawowy"/>
              <w:jc w:val="center"/>
              <w:rPr>
                <w:rFonts w:asciiTheme="minorHAnsi" w:hAnsiTheme="minorHAnsi" w:cstheme="minorHAnsi"/>
                <w:b/>
                <w:bCs/>
                <w:iCs/>
                <w:sz w:val="20"/>
              </w:rPr>
            </w:pPr>
            <w:r w:rsidRPr="004065F5">
              <w:rPr>
                <w:rFonts w:asciiTheme="minorHAnsi" w:hAnsiTheme="minorHAnsi" w:cstheme="minorHAnsi"/>
                <w:iCs/>
                <w:color w:val="000000" w:themeColor="text1"/>
                <w:sz w:val="20"/>
              </w:rPr>
              <w:t>5</w:t>
            </w:r>
          </w:p>
        </w:tc>
        <w:tc>
          <w:tcPr>
            <w:tcW w:w="8686" w:type="dxa"/>
            <w:shd w:val="clear" w:color="auto" w:fill="auto"/>
            <w:vAlign w:val="center"/>
          </w:tcPr>
          <w:p w14:paraId="7F5E473D" w14:textId="04712684" w:rsidR="002E1518" w:rsidRPr="004065F5" w:rsidRDefault="002E1518" w:rsidP="002E1518">
            <w:pPr>
              <w:pStyle w:val="Tekstpodstawowy"/>
              <w:rPr>
                <w:rFonts w:asciiTheme="minorHAnsi" w:hAnsiTheme="minorHAnsi" w:cstheme="minorHAnsi"/>
                <w:b/>
                <w:bCs/>
                <w:i/>
                <w:sz w:val="20"/>
              </w:rPr>
            </w:pPr>
            <w:r w:rsidRPr="004065F5">
              <w:rPr>
                <w:rFonts w:asciiTheme="minorHAnsi" w:hAnsiTheme="minorHAnsi" w:cstheme="minorHAnsi"/>
                <w:color w:val="000000" w:themeColor="text1"/>
                <w:sz w:val="20"/>
              </w:rPr>
              <w:t>Rok produkcji min. 2025</w:t>
            </w:r>
          </w:p>
        </w:tc>
        <w:tc>
          <w:tcPr>
            <w:tcW w:w="2977" w:type="dxa"/>
            <w:shd w:val="clear" w:color="auto" w:fill="auto"/>
            <w:vAlign w:val="center"/>
          </w:tcPr>
          <w:p w14:paraId="5EDFE76B" w14:textId="276FD9E0" w:rsidR="002E1518" w:rsidRPr="004065F5" w:rsidRDefault="002E1518" w:rsidP="002E1518">
            <w:pPr>
              <w:pStyle w:val="Tekstpodstawowy"/>
              <w:jc w:val="center"/>
              <w:rPr>
                <w:rFonts w:asciiTheme="minorHAnsi" w:hAnsiTheme="minorHAnsi" w:cstheme="minorHAnsi"/>
                <w:b/>
                <w:bCs/>
                <w:i/>
                <w:sz w:val="20"/>
              </w:rPr>
            </w:pPr>
            <w:r w:rsidRPr="004065F5">
              <w:rPr>
                <w:rFonts w:asciiTheme="minorHAnsi" w:hAnsiTheme="minorHAnsi" w:cstheme="minorHAnsi"/>
                <w:color w:val="000000" w:themeColor="text1"/>
                <w:sz w:val="20"/>
              </w:rPr>
              <w:t>Podać</w:t>
            </w:r>
          </w:p>
        </w:tc>
        <w:tc>
          <w:tcPr>
            <w:tcW w:w="3260" w:type="dxa"/>
          </w:tcPr>
          <w:p w14:paraId="07F06E68"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1A58B85E" w14:textId="776DA85E" w:rsidTr="00193A0F">
        <w:tc>
          <w:tcPr>
            <w:tcW w:w="518" w:type="dxa"/>
            <w:shd w:val="clear" w:color="auto" w:fill="FFFFFF" w:themeFill="background1"/>
          </w:tcPr>
          <w:p w14:paraId="7F2884F7" w14:textId="6A4C1837"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iCs/>
                <w:color w:val="000000" w:themeColor="text1"/>
                <w:sz w:val="18"/>
                <w:szCs w:val="18"/>
              </w:rPr>
              <w:t>6</w:t>
            </w:r>
          </w:p>
        </w:tc>
        <w:tc>
          <w:tcPr>
            <w:tcW w:w="8686" w:type="dxa"/>
            <w:shd w:val="clear" w:color="auto" w:fill="FFFFFF" w:themeFill="background1"/>
            <w:vAlign w:val="center"/>
          </w:tcPr>
          <w:p w14:paraId="5081ED4B" w14:textId="242B7E1C" w:rsidR="002E1518" w:rsidRPr="004065F5" w:rsidRDefault="002E1518" w:rsidP="002E1518">
            <w:pPr>
              <w:pStyle w:val="Tekstpodstawowy"/>
              <w:rPr>
                <w:rFonts w:asciiTheme="minorHAnsi" w:hAnsiTheme="minorHAnsi" w:cstheme="minorHAnsi"/>
                <w:b/>
                <w:bCs/>
                <w:i/>
                <w:sz w:val="20"/>
              </w:rPr>
            </w:pPr>
            <w:r>
              <w:rPr>
                <w:rFonts w:asciiTheme="minorHAnsi" w:hAnsiTheme="minorHAnsi" w:cstheme="minorHAnsi"/>
                <w:color w:val="000000" w:themeColor="text1"/>
                <w:sz w:val="18"/>
                <w:szCs w:val="18"/>
              </w:rPr>
              <w:t>Rejestrator fabrycznie nowy</w:t>
            </w:r>
          </w:p>
        </w:tc>
        <w:tc>
          <w:tcPr>
            <w:tcW w:w="2977" w:type="dxa"/>
            <w:shd w:val="clear" w:color="auto" w:fill="FFFFFF" w:themeFill="background1"/>
            <w:vAlign w:val="center"/>
          </w:tcPr>
          <w:p w14:paraId="23792FF0" w14:textId="7AF09D3E" w:rsidR="002E1518" w:rsidRPr="004065F5" w:rsidRDefault="002E1518" w:rsidP="002E1518">
            <w:pPr>
              <w:pStyle w:val="Tekstpodstawowy"/>
              <w:jc w:val="center"/>
              <w:rPr>
                <w:rFonts w:asciiTheme="minorHAnsi" w:hAnsiTheme="minorHAnsi" w:cstheme="minorHAnsi"/>
                <w:b/>
                <w:bCs/>
                <w:i/>
                <w:sz w:val="20"/>
              </w:rPr>
            </w:pPr>
            <w:r>
              <w:rPr>
                <w:rFonts w:asciiTheme="minorHAnsi" w:hAnsiTheme="minorHAnsi" w:cstheme="minorHAnsi"/>
                <w:color w:val="000000" w:themeColor="text1"/>
                <w:sz w:val="18"/>
                <w:szCs w:val="18"/>
              </w:rPr>
              <w:t>TAK</w:t>
            </w:r>
          </w:p>
        </w:tc>
        <w:tc>
          <w:tcPr>
            <w:tcW w:w="3260" w:type="dxa"/>
            <w:shd w:val="clear" w:color="auto" w:fill="FFFFFF" w:themeFill="background1"/>
          </w:tcPr>
          <w:p w14:paraId="44E10579" w14:textId="77777777" w:rsidR="002E1518" w:rsidRPr="006574AB" w:rsidRDefault="002E1518" w:rsidP="002E1518">
            <w:pPr>
              <w:pStyle w:val="Tekstpodstawowy"/>
              <w:jc w:val="left"/>
              <w:rPr>
                <w:rFonts w:asciiTheme="minorHAnsi" w:hAnsiTheme="minorHAnsi" w:cstheme="minorHAnsi"/>
                <w:iCs/>
                <w:sz w:val="20"/>
              </w:rPr>
            </w:pPr>
          </w:p>
        </w:tc>
      </w:tr>
      <w:tr w:rsidR="002E1518" w:rsidRPr="00CC3541" w14:paraId="2A3966BC" w14:textId="079BDF62" w:rsidTr="00193A0F">
        <w:tc>
          <w:tcPr>
            <w:tcW w:w="518" w:type="dxa"/>
            <w:shd w:val="clear" w:color="auto" w:fill="auto"/>
          </w:tcPr>
          <w:p w14:paraId="58A5BBB3" w14:textId="0F2E9707"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iCs/>
                <w:color w:val="000000" w:themeColor="text1"/>
                <w:sz w:val="18"/>
                <w:szCs w:val="18"/>
              </w:rPr>
              <w:t>7</w:t>
            </w:r>
          </w:p>
        </w:tc>
        <w:tc>
          <w:tcPr>
            <w:tcW w:w="8686" w:type="dxa"/>
            <w:shd w:val="clear" w:color="auto" w:fill="auto"/>
            <w:vAlign w:val="center"/>
          </w:tcPr>
          <w:p w14:paraId="691E9BCA" w14:textId="742B9A05"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Rejestrator cyfrowy z zapisem 3 kan. do 7 dni, 12 kan. do 4 dni</w:t>
            </w:r>
          </w:p>
        </w:tc>
        <w:tc>
          <w:tcPr>
            <w:tcW w:w="2977" w:type="dxa"/>
            <w:shd w:val="clear" w:color="auto" w:fill="auto"/>
          </w:tcPr>
          <w:p w14:paraId="564B8573" w14:textId="4446D4E9" w:rsidR="002E1518" w:rsidRPr="004065F5" w:rsidRDefault="002E1518" w:rsidP="002E1518">
            <w:pPr>
              <w:pStyle w:val="Tekstpodstawowy"/>
              <w:jc w:val="center"/>
              <w:rPr>
                <w:rFonts w:asciiTheme="minorHAnsi" w:hAnsiTheme="minorHAnsi" w:cstheme="minorHAnsi"/>
                <w:b/>
                <w:bCs/>
                <w:i/>
                <w:sz w:val="20"/>
              </w:rPr>
            </w:pPr>
            <w:r w:rsidRPr="00D26840">
              <w:rPr>
                <w:rFonts w:asciiTheme="minorHAnsi" w:hAnsiTheme="minorHAnsi" w:cstheme="minorHAnsi"/>
                <w:i/>
                <w:color w:val="000000" w:themeColor="text1"/>
                <w:sz w:val="18"/>
                <w:szCs w:val="18"/>
              </w:rPr>
              <w:t>TAK</w:t>
            </w:r>
          </w:p>
        </w:tc>
        <w:tc>
          <w:tcPr>
            <w:tcW w:w="3260" w:type="dxa"/>
          </w:tcPr>
          <w:p w14:paraId="01D55FB6"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5E59F22" w14:textId="71C589ED" w:rsidTr="004065F5">
        <w:tc>
          <w:tcPr>
            <w:tcW w:w="518" w:type="dxa"/>
            <w:shd w:val="clear" w:color="auto" w:fill="auto"/>
          </w:tcPr>
          <w:p w14:paraId="77270991" w14:textId="25FC9FD9" w:rsidR="002E1518" w:rsidRPr="004065F5" w:rsidRDefault="002E1518" w:rsidP="002E1518">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18"/>
                <w:szCs w:val="18"/>
              </w:rPr>
              <w:t>8</w:t>
            </w:r>
          </w:p>
        </w:tc>
        <w:tc>
          <w:tcPr>
            <w:tcW w:w="8686" w:type="dxa"/>
            <w:shd w:val="clear" w:color="auto" w:fill="auto"/>
          </w:tcPr>
          <w:p w14:paraId="2FA7069F" w14:textId="2A3AED36"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Rejestrator z wbudowanym wyświetlaczem LCD z możliwością podglądu: EKG, tętna, czasu badania, daty, poziomu naładowania baterii</w:t>
            </w:r>
          </w:p>
        </w:tc>
        <w:tc>
          <w:tcPr>
            <w:tcW w:w="2977" w:type="dxa"/>
            <w:shd w:val="clear" w:color="auto" w:fill="auto"/>
          </w:tcPr>
          <w:p w14:paraId="35B5E0D9" w14:textId="098EFE40" w:rsidR="002E1518" w:rsidRPr="004065F5" w:rsidRDefault="002E1518" w:rsidP="002E1518">
            <w:pPr>
              <w:pStyle w:val="Tekstpodstawowy"/>
              <w:jc w:val="center"/>
              <w:rPr>
                <w:rFonts w:asciiTheme="minorHAnsi" w:hAnsiTheme="minorHAnsi" w:cstheme="minorHAnsi"/>
                <w:b/>
                <w:bCs/>
                <w:i/>
                <w:sz w:val="20"/>
              </w:rPr>
            </w:pPr>
            <w:r w:rsidRPr="00F80ACE">
              <w:rPr>
                <w:rFonts w:asciiTheme="minorHAnsi" w:hAnsiTheme="minorHAnsi" w:cstheme="minorHAnsi"/>
                <w:i/>
                <w:color w:val="000000" w:themeColor="text1"/>
                <w:sz w:val="18"/>
                <w:szCs w:val="18"/>
              </w:rPr>
              <w:t>TAK</w:t>
            </w:r>
          </w:p>
        </w:tc>
        <w:tc>
          <w:tcPr>
            <w:tcW w:w="3260" w:type="dxa"/>
          </w:tcPr>
          <w:p w14:paraId="42494DE0"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5DE8FFA8" w14:textId="113D4FD6" w:rsidTr="00193A0F">
        <w:tc>
          <w:tcPr>
            <w:tcW w:w="518" w:type="dxa"/>
            <w:shd w:val="clear" w:color="auto" w:fill="auto"/>
          </w:tcPr>
          <w:p w14:paraId="1516C3CE" w14:textId="5459D4A4" w:rsidR="002E1518" w:rsidRPr="004065F5" w:rsidRDefault="002E1518" w:rsidP="002E1518">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18"/>
                <w:szCs w:val="18"/>
              </w:rPr>
              <w:t>9</w:t>
            </w:r>
          </w:p>
        </w:tc>
        <w:tc>
          <w:tcPr>
            <w:tcW w:w="8686" w:type="dxa"/>
            <w:shd w:val="clear" w:color="auto" w:fill="auto"/>
            <w:vAlign w:val="center"/>
          </w:tcPr>
          <w:p w14:paraId="25627142" w14:textId="3E8460D2"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Detekcja impulsów stymulatora</w:t>
            </w:r>
          </w:p>
        </w:tc>
        <w:tc>
          <w:tcPr>
            <w:tcW w:w="2977" w:type="dxa"/>
            <w:shd w:val="clear" w:color="auto" w:fill="auto"/>
          </w:tcPr>
          <w:p w14:paraId="4C9FA606" w14:textId="7BB7553B" w:rsidR="002E1518" w:rsidRPr="004065F5" w:rsidRDefault="002E1518" w:rsidP="002E1518">
            <w:pPr>
              <w:pStyle w:val="Tekstpodstawowy"/>
              <w:jc w:val="center"/>
              <w:rPr>
                <w:rFonts w:asciiTheme="minorHAnsi" w:hAnsiTheme="minorHAnsi" w:cstheme="minorHAnsi"/>
                <w:b/>
                <w:bCs/>
                <w:i/>
                <w:sz w:val="20"/>
              </w:rPr>
            </w:pPr>
            <w:r w:rsidRPr="00F80ACE">
              <w:rPr>
                <w:rFonts w:asciiTheme="minorHAnsi" w:hAnsiTheme="minorHAnsi" w:cstheme="minorHAnsi"/>
                <w:i/>
                <w:color w:val="000000" w:themeColor="text1"/>
                <w:sz w:val="18"/>
                <w:szCs w:val="18"/>
              </w:rPr>
              <w:t>TAK</w:t>
            </w:r>
          </w:p>
        </w:tc>
        <w:tc>
          <w:tcPr>
            <w:tcW w:w="3260" w:type="dxa"/>
          </w:tcPr>
          <w:p w14:paraId="782C86D3"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5D11A64E" w14:textId="5F3D54CC" w:rsidTr="00193A0F">
        <w:tc>
          <w:tcPr>
            <w:tcW w:w="518" w:type="dxa"/>
            <w:shd w:val="clear" w:color="auto" w:fill="auto"/>
          </w:tcPr>
          <w:p w14:paraId="4EA4A620" w14:textId="16E22047" w:rsidR="002E1518" w:rsidRPr="004065F5" w:rsidRDefault="002E1518" w:rsidP="002E1518">
            <w:pPr>
              <w:pStyle w:val="Tekstpodstawowy"/>
              <w:jc w:val="center"/>
              <w:rPr>
                <w:rFonts w:asciiTheme="minorHAnsi" w:hAnsiTheme="minorHAnsi" w:cstheme="minorHAnsi"/>
                <w:b/>
                <w:bCs/>
                <w:iCs/>
                <w:sz w:val="20"/>
              </w:rPr>
            </w:pPr>
            <w:r w:rsidRPr="00265B18">
              <w:rPr>
                <w:rFonts w:asciiTheme="minorHAnsi" w:eastAsia="Arial" w:hAnsiTheme="minorHAnsi" w:cstheme="minorHAnsi"/>
                <w:color w:val="000000" w:themeColor="text1"/>
                <w:sz w:val="18"/>
                <w:szCs w:val="18"/>
              </w:rPr>
              <w:t>1</w:t>
            </w:r>
            <w:r>
              <w:rPr>
                <w:rFonts w:asciiTheme="minorHAnsi" w:eastAsia="Arial" w:hAnsiTheme="minorHAnsi" w:cstheme="minorHAnsi"/>
                <w:color w:val="000000" w:themeColor="text1"/>
                <w:sz w:val="18"/>
                <w:szCs w:val="18"/>
              </w:rPr>
              <w:t>0</w:t>
            </w:r>
          </w:p>
        </w:tc>
        <w:tc>
          <w:tcPr>
            <w:tcW w:w="8686" w:type="dxa"/>
            <w:shd w:val="clear" w:color="auto" w:fill="auto"/>
            <w:vAlign w:val="center"/>
          </w:tcPr>
          <w:p w14:paraId="1D85E827" w14:textId="321A0A14" w:rsidR="002E1518" w:rsidRPr="004065F5" w:rsidRDefault="002E1518" w:rsidP="002E1518">
            <w:pPr>
              <w:rPr>
                <w:rFonts w:asciiTheme="minorHAnsi" w:hAnsiTheme="minorHAnsi" w:cstheme="minorHAnsi"/>
                <w:color w:val="000000"/>
                <w:sz w:val="20"/>
                <w:szCs w:val="20"/>
              </w:rPr>
            </w:pPr>
            <w:r w:rsidRPr="00DB4FE0">
              <w:rPr>
                <w:rFonts w:asciiTheme="minorHAnsi" w:hAnsiTheme="minorHAnsi" w:cstheme="minorHAnsi"/>
                <w:color w:val="000000" w:themeColor="text1"/>
                <w:sz w:val="18"/>
                <w:szCs w:val="18"/>
              </w:rPr>
              <w:t>Nocny zapis krzywej oddechowej</w:t>
            </w:r>
          </w:p>
        </w:tc>
        <w:tc>
          <w:tcPr>
            <w:tcW w:w="2977" w:type="dxa"/>
            <w:shd w:val="clear" w:color="auto" w:fill="auto"/>
          </w:tcPr>
          <w:p w14:paraId="65E5EA62" w14:textId="77777777" w:rsidR="002E1518" w:rsidRDefault="002E1518" w:rsidP="002E1518">
            <w:pPr>
              <w:pStyle w:val="Tekstpodstawowy"/>
              <w:jc w:val="center"/>
              <w:rPr>
                <w:rFonts w:asciiTheme="minorHAnsi" w:hAnsiTheme="minorHAnsi" w:cstheme="minorHAnsi"/>
                <w:i/>
                <w:color w:val="000000"/>
                <w:sz w:val="18"/>
                <w:szCs w:val="18"/>
              </w:rPr>
            </w:pPr>
            <w:r w:rsidRPr="00647C61">
              <w:rPr>
                <w:rFonts w:asciiTheme="minorHAnsi" w:hAnsiTheme="minorHAnsi" w:cstheme="minorHAnsi"/>
                <w:i/>
                <w:color w:val="000000"/>
                <w:sz w:val="18"/>
                <w:szCs w:val="18"/>
              </w:rPr>
              <w:t xml:space="preserve">TAK/NIE  </w:t>
            </w:r>
          </w:p>
          <w:p w14:paraId="3527E16E" w14:textId="40004864" w:rsidR="002E1518" w:rsidRPr="004065F5" w:rsidRDefault="002E1518" w:rsidP="002E1518">
            <w:pPr>
              <w:pStyle w:val="Tekstpodstawowy"/>
              <w:jc w:val="center"/>
              <w:rPr>
                <w:rFonts w:asciiTheme="minorHAnsi" w:hAnsiTheme="minorHAnsi" w:cstheme="minorHAnsi"/>
                <w:b/>
                <w:bCs/>
                <w:i/>
                <w:sz w:val="20"/>
              </w:rPr>
            </w:pPr>
            <w:r w:rsidRPr="00647C61">
              <w:rPr>
                <w:rFonts w:asciiTheme="minorHAnsi" w:hAnsiTheme="minorHAnsi" w:cstheme="minorHAnsi"/>
                <w:i/>
                <w:color w:val="000000"/>
                <w:sz w:val="18"/>
                <w:szCs w:val="18"/>
              </w:rPr>
              <w:t>TAK – 5 pkt. NIE – 0 pkt.</w:t>
            </w:r>
          </w:p>
        </w:tc>
        <w:tc>
          <w:tcPr>
            <w:tcW w:w="3260" w:type="dxa"/>
          </w:tcPr>
          <w:p w14:paraId="4EEAF199" w14:textId="77777777" w:rsidR="002E1518" w:rsidRPr="006574AB" w:rsidRDefault="002E1518" w:rsidP="002E1518">
            <w:pPr>
              <w:widowControl w:val="0"/>
              <w:spacing w:before="60" w:after="60" w:line="276" w:lineRule="auto"/>
              <w:rPr>
                <w:rFonts w:asciiTheme="minorHAnsi" w:hAnsiTheme="minorHAnsi" w:cstheme="minorHAnsi"/>
                <w:color w:val="000000"/>
                <w:sz w:val="20"/>
                <w:szCs w:val="20"/>
              </w:rPr>
            </w:pPr>
          </w:p>
        </w:tc>
      </w:tr>
      <w:tr w:rsidR="002E1518" w:rsidRPr="00CC3541" w14:paraId="3348BECB" w14:textId="26434C1B" w:rsidTr="00193A0F">
        <w:tc>
          <w:tcPr>
            <w:tcW w:w="518" w:type="dxa"/>
            <w:shd w:val="clear" w:color="auto" w:fill="auto"/>
          </w:tcPr>
          <w:p w14:paraId="0925EB23" w14:textId="29C30DAC" w:rsidR="002E1518" w:rsidRPr="004065F5" w:rsidRDefault="002E1518" w:rsidP="002E1518">
            <w:pPr>
              <w:pStyle w:val="Tekstpodstawowy"/>
              <w:jc w:val="center"/>
              <w:rPr>
                <w:rFonts w:asciiTheme="minorHAnsi" w:hAnsiTheme="minorHAnsi" w:cstheme="minorHAnsi"/>
                <w:b/>
                <w:bCs/>
                <w:iCs/>
                <w:sz w:val="20"/>
              </w:rPr>
            </w:pPr>
            <w:r w:rsidRPr="00265B18">
              <w:rPr>
                <w:rFonts w:asciiTheme="minorHAnsi" w:eastAsia="Arial" w:hAnsiTheme="minorHAnsi" w:cstheme="minorHAnsi"/>
                <w:color w:val="000000" w:themeColor="text1"/>
                <w:sz w:val="18"/>
                <w:szCs w:val="18"/>
              </w:rPr>
              <w:t>1</w:t>
            </w:r>
            <w:r>
              <w:rPr>
                <w:rFonts w:asciiTheme="minorHAnsi" w:eastAsia="Arial" w:hAnsiTheme="minorHAnsi" w:cstheme="minorHAnsi"/>
                <w:color w:val="000000" w:themeColor="text1"/>
                <w:sz w:val="18"/>
                <w:szCs w:val="18"/>
              </w:rPr>
              <w:t>1</w:t>
            </w:r>
          </w:p>
        </w:tc>
        <w:tc>
          <w:tcPr>
            <w:tcW w:w="8686" w:type="dxa"/>
            <w:shd w:val="clear" w:color="auto" w:fill="auto"/>
            <w:vAlign w:val="center"/>
          </w:tcPr>
          <w:p w14:paraId="0EBA474E" w14:textId="2FE4EABE"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Zapis pozycji pacjenta</w:t>
            </w:r>
          </w:p>
        </w:tc>
        <w:tc>
          <w:tcPr>
            <w:tcW w:w="2977" w:type="dxa"/>
            <w:shd w:val="clear" w:color="auto" w:fill="auto"/>
          </w:tcPr>
          <w:p w14:paraId="1B4E278C" w14:textId="4A2892FF" w:rsidR="002E1518" w:rsidRPr="004065F5" w:rsidRDefault="002E1518" w:rsidP="002E1518">
            <w:pPr>
              <w:pStyle w:val="Tekstpodstawowy"/>
              <w:jc w:val="center"/>
              <w:rPr>
                <w:rFonts w:asciiTheme="minorHAnsi" w:hAnsiTheme="minorHAnsi" w:cstheme="minorHAnsi"/>
                <w:b/>
                <w:bCs/>
                <w:i/>
                <w:sz w:val="20"/>
              </w:rPr>
            </w:pPr>
            <w:r w:rsidRPr="00647C61">
              <w:rPr>
                <w:rFonts w:asciiTheme="minorHAnsi" w:hAnsiTheme="minorHAnsi" w:cstheme="minorHAnsi"/>
                <w:i/>
                <w:color w:val="000000"/>
                <w:sz w:val="18"/>
                <w:szCs w:val="18"/>
              </w:rPr>
              <w:t>Tak, podać</w:t>
            </w:r>
          </w:p>
        </w:tc>
        <w:tc>
          <w:tcPr>
            <w:tcW w:w="3260" w:type="dxa"/>
          </w:tcPr>
          <w:p w14:paraId="7ECB7342"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7BE3646" w14:textId="5E11A7CE" w:rsidTr="00193A0F">
        <w:tc>
          <w:tcPr>
            <w:tcW w:w="518" w:type="dxa"/>
            <w:shd w:val="clear" w:color="auto" w:fill="auto"/>
          </w:tcPr>
          <w:p w14:paraId="08CC41FF" w14:textId="2B631AFF" w:rsidR="002E1518" w:rsidRPr="004065F5" w:rsidRDefault="002E1518" w:rsidP="002E1518">
            <w:pPr>
              <w:pStyle w:val="Tekstpodstawowy"/>
              <w:jc w:val="center"/>
              <w:rPr>
                <w:rFonts w:asciiTheme="minorHAnsi" w:hAnsiTheme="minorHAnsi" w:cstheme="minorHAnsi"/>
                <w:b/>
                <w:bCs/>
                <w:iCs/>
                <w:sz w:val="20"/>
              </w:rPr>
            </w:pPr>
            <w:r w:rsidRPr="00265B18">
              <w:rPr>
                <w:rFonts w:asciiTheme="minorHAnsi" w:hAnsiTheme="minorHAnsi" w:cstheme="minorHAnsi"/>
                <w:iCs/>
                <w:color w:val="000000" w:themeColor="text1"/>
                <w:sz w:val="18"/>
                <w:szCs w:val="18"/>
              </w:rPr>
              <w:t>1</w:t>
            </w:r>
            <w:r>
              <w:rPr>
                <w:rFonts w:asciiTheme="minorHAnsi" w:hAnsiTheme="minorHAnsi" w:cstheme="minorHAnsi"/>
                <w:iCs/>
                <w:color w:val="000000" w:themeColor="text1"/>
                <w:sz w:val="18"/>
                <w:szCs w:val="18"/>
              </w:rPr>
              <w:t>2</w:t>
            </w:r>
          </w:p>
        </w:tc>
        <w:tc>
          <w:tcPr>
            <w:tcW w:w="8686" w:type="dxa"/>
            <w:shd w:val="clear" w:color="auto" w:fill="auto"/>
            <w:vAlign w:val="center"/>
          </w:tcPr>
          <w:p w14:paraId="4BB1CB93" w14:textId="2EE2B877"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 xml:space="preserve">Częstotliwość próbkowania sygnału EKG min. 4000Hz </w:t>
            </w:r>
          </w:p>
        </w:tc>
        <w:tc>
          <w:tcPr>
            <w:tcW w:w="2977" w:type="dxa"/>
            <w:shd w:val="clear" w:color="auto" w:fill="auto"/>
          </w:tcPr>
          <w:p w14:paraId="78E7BECD" w14:textId="77777777" w:rsidR="002E1518" w:rsidRPr="00647C61" w:rsidRDefault="002E1518" w:rsidP="002E1518">
            <w:pPr>
              <w:pStyle w:val="Tekstpodstawowy"/>
              <w:jc w:val="left"/>
              <w:rPr>
                <w:rFonts w:asciiTheme="minorHAnsi" w:hAnsiTheme="minorHAnsi" w:cstheme="minorHAnsi"/>
                <w:i/>
                <w:color w:val="000000"/>
                <w:sz w:val="18"/>
                <w:szCs w:val="18"/>
              </w:rPr>
            </w:pPr>
            <w:r w:rsidRPr="00647C61">
              <w:rPr>
                <w:rFonts w:asciiTheme="minorHAnsi" w:hAnsiTheme="minorHAnsi" w:cstheme="minorHAnsi"/>
                <w:i/>
                <w:color w:val="000000"/>
                <w:sz w:val="18"/>
                <w:szCs w:val="18"/>
              </w:rPr>
              <w:t>Tak, podać 4000Hz – 0 pkt</w:t>
            </w:r>
          </w:p>
          <w:p w14:paraId="7EDBAEEC" w14:textId="6D8FAC3D" w:rsidR="002E1518" w:rsidRPr="004065F5" w:rsidRDefault="002E1518" w:rsidP="002E1518">
            <w:pPr>
              <w:pStyle w:val="Tekstpodstawowy"/>
              <w:jc w:val="center"/>
              <w:rPr>
                <w:rFonts w:asciiTheme="minorHAnsi" w:hAnsiTheme="minorHAnsi" w:cstheme="minorHAnsi"/>
                <w:b/>
                <w:bCs/>
                <w:i/>
                <w:sz w:val="20"/>
              </w:rPr>
            </w:pPr>
            <w:r w:rsidRPr="00647C61">
              <w:rPr>
                <w:rFonts w:asciiTheme="minorHAnsi" w:hAnsiTheme="minorHAnsi" w:cstheme="minorHAnsi"/>
                <w:i/>
                <w:color w:val="000000"/>
                <w:sz w:val="18"/>
                <w:szCs w:val="18"/>
              </w:rPr>
              <w:t>&gt;4000Hz – 5 pkt.</w:t>
            </w:r>
          </w:p>
        </w:tc>
        <w:tc>
          <w:tcPr>
            <w:tcW w:w="3260" w:type="dxa"/>
          </w:tcPr>
          <w:p w14:paraId="665F7B5A"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1E345F3C" w14:textId="780C0CA6" w:rsidTr="00193A0F">
        <w:tc>
          <w:tcPr>
            <w:tcW w:w="518" w:type="dxa"/>
            <w:shd w:val="clear" w:color="auto" w:fill="FFFFFF" w:themeFill="background1"/>
          </w:tcPr>
          <w:p w14:paraId="6734F44B" w14:textId="27E31A8D" w:rsidR="002E1518" w:rsidRPr="004065F5" w:rsidRDefault="002E1518" w:rsidP="002E1518">
            <w:pPr>
              <w:pStyle w:val="Tekstpodstawowy"/>
              <w:jc w:val="center"/>
              <w:rPr>
                <w:rFonts w:asciiTheme="minorHAnsi" w:hAnsiTheme="minorHAnsi" w:cstheme="minorHAnsi"/>
                <w:b/>
                <w:bCs/>
                <w:iCs/>
                <w:sz w:val="20"/>
              </w:rPr>
            </w:pPr>
            <w:r w:rsidRPr="00265B18">
              <w:rPr>
                <w:rFonts w:asciiTheme="minorHAnsi" w:hAnsiTheme="minorHAnsi" w:cstheme="minorHAnsi"/>
                <w:iCs/>
                <w:color w:val="000000" w:themeColor="text1"/>
                <w:sz w:val="18"/>
                <w:szCs w:val="18"/>
              </w:rPr>
              <w:t>1</w:t>
            </w:r>
            <w:r>
              <w:rPr>
                <w:rFonts w:asciiTheme="minorHAnsi" w:hAnsiTheme="minorHAnsi" w:cstheme="minorHAnsi"/>
                <w:iCs/>
                <w:color w:val="000000" w:themeColor="text1"/>
                <w:sz w:val="18"/>
                <w:szCs w:val="18"/>
              </w:rPr>
              <w:t>3</w:t>
            </w:r>
          </w:p>
        </w:tc>
        <w:tc>
          <w:tcPr>
            <w:tcW w:w="8686" w:type="dxa"/>
            <w:shd w:val="clear" w:color="auto" w:fill="FFFFFF" w:themeFill="background1"/>
            <w:vAlign w:val="center"/>
          </w:tcPr>
          <w:p w14:paraId="758CCB6B" w14:textId="5F8A5A41"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Rejestracja 3 kan. EKG z 4 elektrod lub 12 kan. z 10 elektrod</w:t>
            </w:r>
          </w:p>
        </w:tc>
        <w:tc>
          <w:tcPr>
            <w:tcW w:w="2977" w:type="dxa"/>
            <w:shd w:val="clear" w:color="auto" w:fill="FFFFFF" w:themeFill="background1"/>
          </w:tcPr>
          <w:p w14:paraId="3564B079" w14:textId="1EC0AB6C" w:rsidR="002E1518" w:rsidRPr="004065F5" w:rsidRDefault="002E1518" w:rsidP="002E1518">
            <w:pPr>
              <w:pStyle w:val="Tekstpodstawowy"/>
              <w:jc w:val="center"/>
              <w:rPr>
                <w:rFonts w:asciiTheme="minorHAnsi" w:hAnsiTheme="minorHAnsi" w:cstheme="minorHAnsi"/>
                <w:b/>
                <w:bCs/>
                <w:i/>
                <w:sz w:val="20"/>
              </w:rPr>
            </w:pPr>
            <w:r w:rsidRPr="008F2EE4">
              <w:rPr>
                <w:rFonts w:asciiTheme="minorHAnsi" w:hAnsiTheme="minorHAnsi" w:cstheme="minorHAnsi"/>
                <w:i/>
                <w:color w:val="000000" w:themeColor="text1"/>
                <w:sz w:val="18"/>
                <w:szCs w:val="18"/>
              </w:rPr>
              <w:t>TAK</w:t>
            </w:r>
          </w:p>
        </w:tc>
        <w:tc>
          <w:tcPr>
            <w:tcW w:w="3260" w:type="dxa"/>
            <w:shd w:val="clear" w:color="auto" w:fill="FFFFFF" w:themeFill="background1"/>
          </w:tcPr>
          <w:p w14:paraId="014E3E29"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1A6D3BCC" w14:textId="31B35621" w:rsidTr="00193A0F">
        <w:tc>
          <w:tcPr>
            <w:tcW w:w="518" w:type="dxa"/>
            <w:shd w:val="clear" w:color="auto" w:fill="auto"/>
          </w:tcPr>
          <w:p w14:paraId="5A364C40" w14:textId="3858420A"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iCs/>
                <w:color w:val="000000" w:themeColor="text1"/>
                <w:sz w:val="18"/>
                <w:szCs w:val="18"/>
              </w:rPr>
              <w:t>14</w:t>
            </w:r>
          </w:p>
        </w:tc>
        <w:tc>
          <w:tcPr>
            <w:tcW w:w="8686" w:type="dxa"/>
            <w:shd w:val="clear" w:color="auto" w:fill="auto"/>
            <w:vAlign w:val="center"/>
          </w:tcPr>
          <w:p w14:paraId="701809B7" w14:textId="2CEA3CEB"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Rejestrator wyposażony w złącze HDMI (dla eliminacji zakłóceń) wspólne dla kabla pacjenta i transmisji zarejestrowanego badania do systemu holterowskiego</w:t>
            </w:r>
          </w:p>
        </w:tc>
        <w:tc>
          <w:tcPr>
            <w:tcW w:w="2977" w:type="dxa"/>
            <w:shd w:val="clear" w:color="auto" w:fill="auto"/>
          </w:tcPr>
          <w:p w14:paraId="6539A2D8" w14:textId="14ECEACB" w:rsidR="002E1518" w:rsidRPr="004065F5" w:rsidRDefault="002E1518" w:rsidP="002E1518">
            <w:pPr>
              <w:pStyle w:val="Tekstpodstawowy"/>
              <w:jc w:val="center"/>
              <w:rPr>
                <w:rFonts w:asciiTheme="minorHAnsi" w:hAnsiTheme="minorHAnsi" w:cstheme="minorHAnsi"/>
                <w:b/>
                <w:bCs/>
                <w:i/>
                <w:sz w:val="20"/>
              </w:rPr>
            </w:pPr>
            <w:r w:rsidRPr="008F2EE4">
              <w:rPr>
                <w:rFonts w:asciiTheme="minorHAnsi" w:hAnsiTheme="minorHAnsi" w:cstheme="minorHAnsi"/>
                <w:i/>
                <w:color w:val="000000" w:themeColor="text1"/>
                <w:sz w:val="18"/>
                <w:szCs w:val="18"/>
              </w:rPr>
              <w:t>TAK</w:t>
            </w:r>
          </w:p>
        </w:tc>
        <w:tc>
          <w:tcPr>
            <w:tcW w:w="3260" w:type="dxa"/>
          </w:tcPr>
          <w:p w14:paraId="47FC0269" w14:textId="77777777" w:rsidR="002E1518" w:rsidRPr="006574AB" w:rsidRDefault="002E1518" w:rsidP="002E1518">
            <w:pPr>
              <w:widowControl w:val="0"/>
              <w:spacing w:before="60" w:after="60" w:line="276" w:lineRule="auto"/>
              <w:rPr>
                <w:rFonts w:asciiTheme="minorHAnsi" w:hAnsiTheme="minorHAnsi" w:cstheme="minorHAnsi"/>
                <w:color w:val="000000"/>
                <w:sz w:val="20"/>
                <w:szCs w:val="20"/>
              </w:rPr>
            </w:pPr>
          </w:p>
        </w:tc>
      </w:tr>
      <w:tr w:rsidR="002E1518" w:rsidRPr="00CC3541" w14:paraId="35E4BCD8" w14:textId="29F553FE" w:rsidTr="00193A0F">
        <w:tc>
          <w:tcPr>
            <w:tcW w:w="518" w:type="dxa"/>
            <w:shd w:val="clear" w:color="auto" w:fill="auto"/>
          </w:tcPr>
          <w:p w14:paraId="6B9BCDC2" w14:textId="4BBAE96A" w:rsidR="002E1518" w:rsidRPr="004065F5" w:rsidRDefault="002E1518" w:rsidP="002E1518">
            <w:pPr>
              <w:pStyle w:val="Tekstpodstawowy"/>
              <w:jc w:val="center"/>
              <w:rPr>
                <w:rFonts w:asciiTheme="minorHAnsi" w:hAnsiTheme="minorHAnsi" w:cstheme="minorHAnsi"/>
                <w:b/>
                <w:bCs/>
                <w:iCs/>
                <w:sz w:val="20"/>
              </w:rPr>
            </w:pPr>
            <w:r w:rsidRPr="00265B18">
              <w:rPr>
                <w:rFonts w:asciiTheme="minorHAnsi" w:hAnsiTheme="minorHAnsi" w:cstheme="minorHAnsi"/>
                <w:color w:val="000000" w:themeColor="text1"/>
                <w:sz w:val="18"/>
                <w:szCs w:val="18"/>
              </w:rPr>
              <w:t>1</w:t>
            </w:r>
            <w:r>
              <w:rPr>
                <w:rFonts w:asciiTheme="minorHAnsi" w:hAnsiTheme="minorHAnsi" w:cstheme="minorHAnsi"/>
                <w:color w:val="000000" w:themeColor="text1"/>
                <w:sz w:val="18"/>
                <w:szCs w:val="18"/>
              </w:rPr>
              <w:t>5</w:t>
            </w:r>
          </w:p>
        </w:tc>
        <w:tc>
          <w:tcPr>
            <w:tcW w:w="8686" w:type="dxa"/>
            <w:shd w:val="clear" w:color="auto" w:fill="auto"/>
            <w:vAlign w:val="center"/>
          </w:tcPr>
          <w:p w14:paraId="2DBD1010" w14:textId="04FE9093"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 xml:space="preserve">Współpraca z różnymi typami kabli pacjenta: 4, 5, 7 oraz 10 </w:t>
            </w:r>
            <w:proofErr w:type="spellStart"/>
            <w:r w:rsidRPr="00DB4FE0">
              <w:rPr>
                <w:rFonts w:asciiTheme="minorHAnsi" w:hAnsiTheme="minorHAnsi" w:cstheme="minorHAnsi"/>
                <w:color w:val="000000" w:themeColor="text1"/>
                <w:sz w:val="18"/>
                <w:szCs w:val="18"/>
              </w:rPr>
              <w:t>odprowadzeń</w:t>
            </w:r>
            <w:proofErr w:type="spellEnd"/>
          </w:p>
        </w:tc>
        <w:tc>
          <w:tcPr>
            <w:tcW w:w="2977" w:type="dxa"/>
            <w:shd w:val="clear" w:color="auto" w:fill="auto"/>
          </w:tcPr>
          <w:p w14:paraId="491DF667" w14:textId="6AAE2A60"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43A41156"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63195C04" w14:textId="0839F6D3" w:rsidTr="002E1518">
        <w:tc>
          <w:tcPr>
            <w:tcW w:w="518" w:type="dxa"/>
            <w:shd w:val="clear" w:color="auto" w:fill="auto"/>
          </w:tcPr>
          <w:p w14:paraId="232D6D88" w14:textId="2D73BB9E"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16</w:t>
            </w:r>
          </w:p>
        </w:tc>
        <w:tc>
          <w:tcPr>
            <w:tcW w:w="8686" w:type="dxa"/>
            <w:shd w:val="clear" w:color="auto" w:fill="auto"/>
            <w:vAlign w:val="center"/>
          </w:tcPr>
          <w:p w14:paraId="20CFC3B0" w14:textId="08BC5A90" w:rsidR="002E1518" w:rsidRPr="004065F5" w:rsidRDefault="002E1518" w:rsidP="002E1518">
            <w:pPr>
              <w:pStyle w:val="Tekstpodstawowy"/>
              <w:rPr>
                <w:rFonts w:asciiTheme="minorHAnsi" w:hAnsiTheme="minorHAnsi" w:cstheme="minorHAnsi"/>
                <w:b/>
                <w:bCs/>
                <w:i/>
                <w:sz w:val="20"/>
              </w:rPr>
            </w:pPr>
            <w:r w:rsidRPr="00DB4FE0">
              <w:rPr>
                <w:rFonts w:asciiTheme="minorHAnsi" w:hAnsiTheme="minorHAnsi" w:cstheme="minorHAnsi"/>
                <w:color w:val="000000" w:themeColor="text1"/>
                <w:sz w:val="18"/>
                <w:szCs w:val="18"/>
              </w:rPr>
              <w:t>Ekranowane kabla pacjenta</w:t>
            </w:r>
          </w:p>
        </w:tc>
        <w:tc>
          <w:tcPr>
            <w:tcW w:w="2977" w:type="dxa"/>
            <w:shd w:val="clear" w:color="auto" w:fill="auto"/>
          </w:tcPr>
          <w:p w14:paraId="5D930323" w14:textId="3CEAE974"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shd w:val="clear" w:color="auto" w:fill="auto"/>
          </w:tcPr>
          <w:p w14:paraId="32BEA351"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78B5EFE5" w14:textId="568C29C6" w:rsidTr="00193A0F">
        <w:tc>
          <w:tcPr>
            <w:tcW w:w="518" w:type="dxa"/>
            <w:shd w:val="clear" w:color="auto" w:fill="auto"/>
          </w:tcPr>
          <w:p w14:paraId="5EEC02A8" w14:textId="0C7CA250"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17</w:t>
            </w:r>
          </w:p>
        </w:tc>
        <w:tc>
          <w:tcPr>
            <w:tcW w:w="8686" w:type="dxa"/>
            <w:shd w:val="clear" w:color="auto" w:fill="auto"/>
            <w:vAlign w:val="center"/>
          </w:tcPr>
          <w:p w14:paraId="27A870C5" w14:textId="4FF31C2C" w:rsidR="002E1518" w:rsidRPr="004065F5" w:rsidRDefault="002E1518" w:rsidP="002E1518">
            <w:pPr>
              <w:pStyle w:val="Teksttreci0"/>
              <w:shd w:val="clear" w:color="auto" w:fill="auto"/>
              <w:spacing w:line="240" w:lineRule="auto"/>
              <w:rPr>
                <w:rFonts w:cstheme="minorHAnsi"/>
                <w:sz w:val="20"/>
                <w:szCs w:val="20"/>
              </w:rPr>
            </w:pPr>
            <w:r w:rsidRPr="00DB4FE0">
              <w:rPr>
                <w:rFonts w:cstheme="minorHAnsi"/>
                <w:color w:val="000000" w:themeColor="text1"/>
                <w:sz w:val="18"/>
                <w:szCs w:val="18"/>
              </w:rPr>
              <w:t>Impedancja wejściowa ≥2MΩ</w:t>
            </w:r>
          </w:p>
        </w:tc>
        <w:tc>
          <w:tcPr>
            <w:tcW w:w="2977" w:type="dxa"/>
            <w:shd w:val="clear" w:color="auto" w:fill="auto"/>
          </w:tcPr>
          <w:p w14:paraId="03FB02D2" w14:textId="77FFEB4C"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5A2B787B"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2F49579E" w14:textId="50B9E192" w:rsidTr="002E1518">
        <w:trPr>
          <w:trHeight w:val="376"/>
        </w:trPr>
        <w:tc>
          <w:tcPr>
            <w:tcW w:w="518" w:type="dxa"/>
            <w:shd w:val="clear" w:color="auto" w:fill="auto"/>
          </w:tcPr>
          <w:p w14:paraId="76C12690" w14:textId="0EB29CB1"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lastRenderedPageBreak/>
              <w:t>18</w:t>
            </w:r>
          </w:p>
        </w:tc>
        <w:tc>
          <w:tcPr>
            <w:tcW w:w="8686" w:type="dxa"/>
            <w:shd w:val="clear" w:color="auto" w:fill="auto"/>
            <w:vAlign w:val="center"/>
          </w:tcPr>
          <w:p w14:paraId="6AF1649C" w14:textId="14E18522"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CMRR &gt;60dB</w:t>
            </w:r>
          </w:p>
        </w:tc>
        <w:tc>
          <w:tcPr>
            <w:tcW w:w="2977" w:type="dxa"/>
            <w:shd w:val="clear" w:color="auto" w:fill="auto"/>
          </w:tcPr>
          <w:p w14:paraId="49ADB014" w14:textId="2ABD2CDD"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shd w:val="clear" w:color="auto" w:fill="auto"/>
          </w:tcPr>
          <w:p w14:paraId="060F848B" w14:textId="77777777" w:rsidR="002E1518" w:rsidRPr="006574AB" w:rsidRDefault="002E1518" w:rsidP="002E1518">
            <w:pPr>
              <w:widowControl w:val="0"/>
              <w:spacing w:before="60" w:after="60" w:line="276" w:lineRule="auto"/>
              <w:rPr>
                <w:rFonts w:asciiTheme="minorHAnsi" w:hAnsiTheme="minorHAnsi" w:cstheme="minorHAnsi"/>
                <w:color w:val="000000"/>
                <w:sz w:val="20"/>
                <w:szCs w:val="20"/>
              </w:rPr>
            </w:pPr>
          </w:p>
        </w:tc>
      </w:tr>
      <w:tr w:rsidR="002E1518" w:rsidRPr="00CC3541" w14:paraId="072AA8DC" w14:textId="1C5C8E8E" w:rsidTr="00193A0F">
        <w:tc>
          <w:tcPr>
            <w:tcW w:w="518" w:type="dxa"/>
            <w:shd w:val="clear" w:color="auto" w:fill="auto"/>
          </w:tcPr>
          <w:p w14:paraId="2BB320E4" w14:textId="57A137EE"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19</w:t>
            </w:r>
          </w:p>
        </w:tc>
        <w:tc>
          <w:tcPr>
            <w:tcW w:w="8686" w:type="dxa"/>
            <w:shd w:val="clear" w:color="auto" w:fill="auto"/>
            <w:vAlign w:val="center"/>
          </w:tcPr>
          <w:p w14:paraId="1201922A" w14:textId="0A462CBF"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Programowanie rejestratora i transmisja zarejestrowanego badania do systemu holterowskiego na PC przez kabel HDMI-USB</w:t>
            </w:r>
          </w:p>
        </w:tc>
        <w:tc>
          <w:tcPr>
            <w:tcW w:w="2977" w:type="dxa"/>
            <w:shd w:val="clear" w:color="auto" w:fill="auto"/>
          </w:tcPr>
          <w:p w14:paraId="615105BC" w14:textId="4D33BA01" w:rsidR="002E1518" w:rsidRPr="004065F5" w:rsidRDefault="002E1518" w:rsidP="002E1518">
            <w:pPr>
              <w:pStyle w:val="Tekstpodstawowy"/>
              <w:jc w:val="center"/>
              <w:rPr>
                <w:rFonts w:asciiTheme="minorHAnsi" w:hAnsiTheme="minorHAnsi" w:cstheme="minorHAnsi"/>
                <w:bCs/>
                <w:sz w:val="20"/>
              </w:rPr>
            </w:pPr>
            <w:r w:rsidRPr="00A971AD">
              <w:rPr>
                <w:rFonts w:asciiTheme="minorHAnsi" w:hAnsiTheme="minorHAnsi" w:cstheme="minorHAnsi"/>
                <w:i/>
                <w:color w:val="000000" w:themeColor="text1"/>
                <w:sz w:val="18"/>
                <w:szCs w:val="18"/>
              </w:rPr>
              <w:t>TAK</w:t>
            </w:r>
          </w:p>
        </w:tc>
        <w:tc>
          <w:tcPr>
            <w:tcW w:w="3260" w:type="dxa"/>
          </w:tcPr>
          <w:p w14:paraId="25D5B10F" w14:textId="77777777" w:rsidR="002E1518" w:rsidRPr="006574AB" w:rsidRDefault="002E1518" w:rsidP="002E1518">
            <w:pPr>
              <w:pStyle w:val="Tekstpodstawowy"/>
              <w:jc w:val="left"/>
              <w:rPr>
                <w:rFonts w:asciiTheme="minorHAnsi" w:eastAsia="Cambria Math" w:hAnsiTheme="minorHAnsi" w:cstheme="minorHAnsi"/>
                <w:color w:val="000000"/>
                <w:sz w:val="20"/>
              </w:rPr>
            </w:pPr>
          </w:p>
        </w:tc>
      </w:tr>
      <w:tr w:rsidR="002E1518" w:rsidRPr="00CC3541" w14:paraId="1D75BB46" w14:textId="11F64D44" w:rsidTr="00193A0F">
        <w:tc>
          <w:tcPr>
            <w:tcW w:w="518" w:type="dxa"/>
            <w:shd w:val="clear" w:color="auto" w:fill="auto"/>
          </w:tcPr>
          <w:p w14:paraId="0A9CBF3D" w14:textId="6EA8DE7C"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20</w:t>
            </w:r>
          </w:p>
        </w:tc>
        <w:tc>
          <w:tcPr>
            <w:tcW w:w="8686" w:type="dxa"/>
            <w:shd w:val="clear" w:color="auto" w:fill="auto"/>
            <w:vAlign w:val="center"/>
          </w:tcPr>
          <w:p w14:paraId="3A614D4B" w14:textId="555DC11A" w:rsidR="002E1518" w:rsidRPr="004065F5" w:rsidRDefault="002E1518" w:rsidP="002E1518">
            <w:pPr>
              <w:suppressAutoHyphens/>
              <w:rPr>
                <w:rFonts w:asciiTheme="minorHAnsi" w:hAnsiTheme="minorHAnsi" w:cstheme="minorHAnsi"/>
                <w:color w:val="000000"/>
                <w:sz w:val="20"/>
                <w:szCs w:val="20"/>
              </w:rPr>
            </w:pPr>
            <w:r w:rsidRPr="00DB4FE0">
              <w:rPr>
                <w:rFonts w:asciiTheme="minorHAnsi" w:hAnsiTheme="minorHAnsi" w:cstheme="minorHAnsi"/>
                <w:color w:val="000000" w:themeColor="text1"/>
                <w:sz w:val="18"/>
                <w:szCs w:val="18"/>
              </w:rPr>
              <w:t xml:space="preserve">Możliwość podglądu na PC rejestrowanego sygnału EKG poprzez podłączenie rejestratora na pomocą kablowego </w:t>
            </w:r>
            <w:proofErr w:type="spellStart"/>
            <w:r w:rsidRPr="00DB4FE0">
              <w:rPr>
                <w:rFonts w:asciiTheme="minorHAnsi" w:hAnsiTheme="minorHAnsi" w:cstheme="minorHAnsi"/>
                <w:color w:val="000000" w:themeColor="text1"/>
                <w:sz w:val="18"/>
                <w:szCs w:val="18"/>
              </w:rPr>
              <w:t>interface’u</w:t>
            </w:r>
            <w:proofErr w:type="spellEnd"/>
          </w:p>
        </w:tc>
        <w:tc>
          <w:tcPr>
            <w:tcW w:w="2977" w:type="dxa"/>
            <w:shd w:val="clear" w:color="auto" w:fill="auto"/>
          </w:tcPr>
          <w:p w14:paraId="41DF10AF" w14:textId="2D2A2575"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30FEE1C0" w14:textId="77777777" w:rsidR="002E1518" w:rsidRPr="006574AB" w:rsidRDefault="002E1518" w:rsidP="002E1518">
            <w:pPr>
              <w:pStyle w:val="Tekstpodstawowy"/>
              <w:jc w:val="left"/>
              <w:rPr>
                <w:rFonts w:asciiTheme="minorHAnsi" w:eastAsia="Cambria Math" w:hAnsiTheme="minorHAnsi" w:cstheme="minorHAnsi"/>
                <w:color w:val="000000"/>
                <w:sz w:val="20"/>
              </w:rPr>
            </w:pPr>
          </w:p>
        </w:tc>
      </w:tr>
      <w:tr w:rsidR="002E1518" w:rsidRPr="00CC3541" w14:paraId="00B6706A" w14:textId="3D27577F" w:rsidTr="00193A0F">
        <w:tc>
          <w:tcPr>
            <w:tcW w:w="518" w:type="dxa"/>
            <w:shd w:val="clear" w:color="auto" w:fill="FFFFFF" w:themeFill="background1"/>
          </w:tcPr>
          <w:p w14:paraId="489E3DA7" w14:textId="213540E6"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21</w:t>
            </w:r>
          </w:p>
        </w:tc>
        <w:tc>
          <w:tcPr>
            <w:tcW w:w="8686" w:type="dxa"/>
            <w:shd w:val="clear" w:color="auto" w:fill="FFFFFF" w:themeFill="background1"/>
            <w:vAlign w:val="center"/>
          </w:tcPr>
          <w:p w14:paraId="79B0059C" w14:textId="22C0D41E"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Wbudowany przycisk EVENT dla pacjenta</w:t>
            </w:r>
          </w:p>
        </w:tc>
        <w:tc>
          <w:tcPr>
            <w:tcW w:w="2977" w:type="dxa"/>
            <w:shd w:val="clear" w:color="auto" w:fill="FFFFFF" w:themeFill="background1"/>
          </w:tcPr>
          <w:p w14:paraId="70D4189F" w14:textId="52EF8D2C"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shd w:val="clear" w:color="auto" w:fill="FFFFFF" w:themeFill="background1"/>
          </w:tcPr>
          <w:p w14:paraId="29546753" w14:textId="77777777" w:rsidR="002E1518" w:rsidRPr="006574AB" w:rsidRDefault="002E1518" w:rsidP="002E1518">
            <w:pPr>
              <w:pStyle w:val="Tekstpodstawowy"/>
              <w:jc w:val="left"/>
              <w:rPr>
                <w:rFonts w:asciiTheme="minorHAnsi" w:eastAsia="Cambria Math" w:hAnsiTheme="minorHAnsi" w:cstheme="minorHAnsi"/>
                <w:color w:val="000000"/>
                <w:sz w:val="20"/>
              </w:rPr>
            </w:pPr>
          </w:p>
        </w:tc>
      </w:tr>
      <w:tr w:rsidR="002E1518" w:rsidRPr="00CC3541" w14:paraId="1A4BA1F7" w14:textId="260C99DF" w:rsidTr="00193A0F">
        <w:tc>
          <w:tcPr>
            <w:tcW w:w="518" w:type="dxa"/>
            <w:shd w:val="clear" w:color="auto" w:fill="auto"/>
          </w:tcPr>
          <w:p w14:paraId="7203544B" w14:textId="7FDDD612"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22</w:t>
            </w:r>
          </w:p>
        </w:tc>
        <w:tc>
          <w:tcPr>
            <w:tcW w:w="8686" w:type="dxa"/>
            <w:shd w:val="clear" w:color="auto" w:fill="auto"/>
            <w:vAlign w:val="center"/>
          </w:tcPr>
          <w:p w14:paraId="04C5AD86" w14:textId="1B0C53D8"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Zasilanie z 1 baterii lub akumulatora AAA</w:t>
            </w:r>
          </w:p>
        </w:tc>
        <w:tc>
          <w:tcPr>
            <w:tcW w:w="2977" w:type="dxa"/>
            <w:shd w:val="clear" w:color="auto" w:fill="auto"/>
          </w:tcPr>
          <w:p w14:paraId="2E9E9877" w14:textId="6FBF59ED"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4C77B4C3"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199A225A" w14:textId="275E71E3" w:rsidTr="00193A0F">
        <w:tc>
          <w:tcPr>
            <w:tcW w:w="518" w:type="dxa"/>
            <w:shd w:val="clear" w:color="auto" w:fill="auto"/>
          </w:tcPr>
          <w:p w14:paraId="629149DC" w14:textId="164E073A"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23</w:t>
            </w:r>
          </w:p>
        </w:tc>
        <w:tc>
          <w:tcPr>
            <w:tcW w:w="8686" w:type="dxa"/>
            <w:shd w:val="clear" w:color="auto" w:fill="auto"/>
            <w:vAlign w:val="center"/>
          </w:tcPr>
          <w:p w14:paraId="7ACB618C" w14:textId="756188B6"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Waga: maks. 80g (z baterią)</w:t>
            </w:r>
          </w:p>
        </w:tc>
        <w:tc>
          <w:tcPr>
            <w:tcW w:w="2977" w:type="dxa"/>
            <w:shd w:val="clear" w:color="auto" w:fill="auto"/>
          </w:tcPr>
          <w:p w14:paraId="676A35E3" w14:textId="13E40B17"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6D43CB28"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37984EFF" w14:textId="5CD5B87D" w:rsidTr="00193A0F">
        <w:tc>
          <w:tcPr>
            <w:tcW w:w="518" w:type="dxa"/>
            <w:shd w:val="clear" w:color="auto" w:fill="auto"/>
          </w:tcPr>
          <w:p w14:paraId="492491F7" w14:textId="07A7CF0B"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24</w:t>
            </w:r>
          </w:p>
        </w:tc>
        <w:tc>
          <w:tcPr>
            <w:tcW w:w="8686" w:type="dxa"/>
            <w:shd w:val="clear" w:color="auto" w:fill="auto"/>
            <w:vAlign w:val="center"/>
          </w:tcPr>
          <w:p w14:paraId="1B007E35" w14:textId="669BC116"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Wymiary maks.: 95x65x20 (mm)</w:t>
            </w:r>
          </w:p>
        </w:tc>
        <w:tc>
          <w:tcPr>
            <w:tcW w:w="2977" w:type="dxa"/>
            <w:shd w:val="clear" w:color="auto" w:fill="auto"/>
          </w:tcPr>
          <w:p w14:paraId="7CF68A0C" w14:textId="65213697"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0E13701A"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052EFD9B" w14:textId="1AC03D03" w:rsidTr="00193A0F">
        <w:tc>
          <w:tcPr>
            <w:tcW w:w="518" w:type="dxa"/>
            <w:shd w:val="clear" w:color="auto" w:fill="auto"/>
          </w:tcPr>
          <w:p w14:paraId="691B5E02" w14:textId="713DA30A"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25</w:t>
            </w:r>
          </w:p>
        </w:tc>
        <w:tc>
          <w:tcPr>
            <w:tcW w:w="8686" w:type="dxa"/>
            <w:shd w:val="clear" w:color="auto" w:fill="auto"/>
          </w:tcPr>
          <w:p w14:paraId="59F2569B" w14:textId="1AF644DF" w:rsidR="002E1518" w:rsidRPr="004065F5" w:rsidRDefault="002E1518" w:rsidP="002E1518">
            <w:pPr>
              <w:pStyle w:val="Tekstpodstawowy"/>
              <w:jc w:val="left"/>
              <w:rPr>
                <w:rFonts w:asciiTheme="minorHAnsi" w:hAnsiTheme="minorHAnsi" w:cstheme="minorHAnsi"/>
                <w:b/>
                <w:bCs/>
                <w:iCs/>
                <w:sz w:val="20"/>
              </w:rPr>
            </w:pPr>
            <w:r w:rsidRPr="00DB4FE0">
              <w:rPr>
                <w:rFonts w:asciiTheme="minorHAnsi" w:hAnsiTheme="minorHAnsi" w:cstheme="minorHAnsi"/>
                <w:color w:val="000000" w:themeColor="text1"/>
                <w:sz w:val="18"/>
                <w:szCs w:val="18"/>
              </w:rPr>
              <w:t>W zestawie z rejestratorem:</w:t>
            </w:r>
            <w:r w:rsidRPr="00DB4FE0">
              <w:rPr>
                <w:rFonts w:asciiTheme="minorHAnsi" w:hAnsiTheme="minorHAnsi" w:cstheme="minorHAnsi"/>
                <w:color w:val="000000" w:themeColor="text1"/>
                <w:sz w:val="18"/>
                <w:szCs w:val="18"/>
              </w:rPr>
              <w:br/>
              <w:t xml:space="preserve">- pokrowiec wielorazowy i paski, </w:t>
            </w:r>
            <w:r w:rsidRPr="00DB4FE0">
              <w:rPr>
                <w:rFonts w:asciiTheme="minorHAnsi" w:hAnsiTheme="minorHAnsi" w:cstheme="minorHAnsi"/>
                <w:color w:val="000000" w:themeColor="text1"/>
                <w:sz w:val="18"/>
                <w:szCs w:val="18"/>
              </w:rPr>
              <w:br/>
              <w:t xml:space="preserve">- 1 op. elektrod, </w:t>
            </w:r>
            <w:r w:rsidRPr="00DB4FE0">
              <w:rPr>
                <w:rFonts w:asciiTheme="minorHAnsi" w:hAnsiTheme="minorHAnsi" w:cstheme="minorHAnsi"/>
                <w:color w:val="000000" w:themeColor="text1"/>
                <w:sz w:val="18"/>
                <w:szCs w:val="18"/>
              </w:rPr>
              <w:br/>
              <w:t>- 1 kabel pacjenta 7 elektrodowy,</w:t>
            </w:r>
            <w:r w:rsidRPr="00DB4FE0">
              <w:rPr>
                <w:rFonts w:asciiTheme="minorHAnsi" w:hAnsiTheme="minorHAnsi" w:cstheme="minorHAnsi"/>
                <w:color w:val="000000" w:themeColor="text1"/>
                <w:sz w:val="18"/>
                <w:szCs w:val="18"/>
              </w:rPr>
              <w:br/>
              <w:t xml:space="preserve">- 1 kabel pacjenta 10 elektrodowy, </w:t>
            </w:r>
            <w:r w:rsidRPr="00DB4FE0">
              <w:rPr>
                <w:rFonts w:asciiTheme="minorHAnsi" w:hAnsiTheme="minorHAnsi" w:cstheme="minorHAnsi"/>
                <w:color w:val="000000" w:themeColor="text1"/>
                <w:sz w:val="18"/>
                <w:szCs w:val="18"/>
              </w:rPr>
              <w:br/>
              <w:t>- bateria (1 szt.)</w:t>
            </w:r>
          </w:p>
        </w:tc>
        <w:tc>
          <w:tcPr>
            <w:tcW w:w="2977" w:type="dxa"/>
            <w:shd w:val="clear" w:color="auto" w:fill="auto"/>
          </w:tcPr>
          <w:p w14:paraId="40F15705" w14:textId="0EC94A36"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5BF14BF8"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5E108C86" w14:textId="52FC458E" w:rsidTr="00193A0F">
        <w:tc>
          <w:tcPr>
            <w:tcW w:w="518" w:type="dxa"/>
            <w:shd w:val="clear" w:color="auto" w:fill="auto"/>
          </w:tcPr>
          <w:p w14:paraId="76C3E385" w14:textId="73C99645"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26</w:t>
            </w:r>
          </w:p>
        </w:tc>
        <w:tc>
          <w:tcPr>
            <w:tcW w:w="8686" w:type="dxa"/>
            <w:shd w:val="clear" w:color="auto" w:fill="auto"/>
            <w:vAlign w:val="center"/>
          </w:tcPr>
          <w:p w14:paraId="53FC58B5" w14:textId="0E9D9F8B" w:rsidR="002E1518" w:rsidRPr="004065F5" w:rsidRDefault="002E1518" w:rsidP="002E1518">
            <w:pPr>
              <w:autoSpaceDE w:val="0"/>
              <w:rPr>
                <w:rFonts w:asciiTheme="minorHAnsi" w:hAnsiTheme="minorHAnsi" w:cstheme="minorHAnsi"/>
                <w:color w:val="000000"/>
                <w:sz w:val="20"/>
                <w:szCs w:val="20"/>
              </w:rPr>
            </w:pPr>
            <w:r w:rsidRPr="00DB4FE0">
              <w:rPr>
                <w:rFonts w:asciiTheme="minorHAnsi" w:hAnsiTheme="minorHAnsi" w:cstheme="minorHAnsi"/>
                <w:color w:val="000000" w:themeColor="text1"/>
                <w:sz w:val="18"/>
                <w:szCs w:val="18"/>
              </w:rPr>
              <w:t>Autoryzowana dystrybucja i serwis w Polsce</w:t>
            </w:r>
          </w:p>
        </w:tc>
        <w:tc>
          <w:tcPr>
            <w:tcW w:w="2977" w:type="dxa"/>
            <w:shd w:val="clear" w:color="auto" w:fill="auto"/>
          </w:tcPr>
          <w:p w14:paraId="12E3E71B" w14:textId="6ACE15C5"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330537F9" w14:textId="77777777" w:rsidR="002E1518" w:rsidRPr="006574AB" w:rsidRDefault="002E1518" w:rsidP="002E1518">
            <w:pPr>
              <w:widowControl w:val="0"/>
              <w:spacing w:before="60" w:after="60" w:line="276" w:lineRule="auto"/>
              <w:rPr>
                <w:rFonts w:asciiTheme="minorHAnsi" w:hAnsiTheme="minorHAnsi" w:cstheme="minorHAnsi"/>
                <w:color w:val="000000"/>
                <w:sz w:val="20"/>
                <w:szCs w:val="20"/>
              </w:rPr>
            </w:pPr>
          </w:p>
        </w:tc>
      </w:tr>
      <w:tr w:rsidR="002E1518" w:rsidRPr="00CC3541" w14:paraId="559E55B7" w14:textId="6A4107B2" w:rsidTr="00193A0F">
        <w:tc>
          <w:tcPr>
            <w:tcW w:w="518" w:type="dxa"/>
            <w:shd w:val="clear" w:color="auto" w:fill="auto"/>
          </w:tcPr>
          <w:p w14:paraId="3BEBD72F" w14:textId="760900F8"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27</w:t>
            </w:r>
          </w:p>
        </w:tc>
        <w:tc>
          <w:tcPr>
            <w:tcW w:w="8686" w:type="dxa"/>
            <w:shd w:val="clear" w:color="auto" w:fill="auto"/>
            <w:vAlign w:val="center"/>
          </w:tcPr>
          <w:p w14:paraId="61AAEC21" w14:textId="3D6E1C16"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 xml:space="preserve">Rejestratory kompatybilne z posiadanym przez Zmawiającego systemem </w:t>
            </w:r>
            <w:proofErr w:type="spellStart"/>
            <w:r w:rsidRPr="00DB4FE0">
              <w:rPr>
                <w:rFonts w:asciiTheme="minorHAnsi" w:hAnsiTheme="minorHAnsi" w:cstheme="minorHAnsi"/>
                <w:color w:val="000000" w:themeColor="text1"/>
                <w:sz w:val="18"/>
                <w:szCs w:val="18"/>
              </w:rPr>
              <w:t>CardioScan</w:t>
            </w:r>
            <w:proofErr w:type="spellEnd"/>
          </w:p>
        </w:tc>
        <w:tc>
          <w:tcPr>
            <w:tcW w:w="2977" w:type="dxa"/>
            <w:shd w:val="clear" w:color="auto" w:fill="auto"/>
          </w:tcPr>
          <w:p w14:paraId="7531A7D2" w14:textId="3DCDDF64"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5BD1395D" w14:textId="77777777" w:rsidR="002E1518" w:rsidRPr="006574AB" w:rsidRDefault="002E1518" w:rsidP="002E1518">
            <w:pPr>
              <w:widowControl w:val="0"/>
              <w:spacing w:before="60" w:after="60" w:line="276" w:lineRule="auto"/>
              <w:rPr>
                <w:rFonts w:asciiTheme="minorHAnsi" w:hAnsiTheme="minorHAnsi" w:cstheme="minorHAnsi"/>
                <w:color w:val="000000"/>
                <w:sz w:val="20"/>
                <w:szCs w:val="20"/>
              </w:rPr>
            </w:pPr>
          </w:p>
        </w:tc>
      </w:tr>
      <w:tr w:rsidR="002E1518" w:rsidRPr="00CC3541" w14:paraId="36CFAFE9" w14:textId="04928EBD" w:rsidTr="00193A0F">
        <w:tc>
          <w:tcPr>
            <w:tcW w:w="518" w:type="dxa"/>
            <w:shd w:val="clear" w:color="auto" w:fill="auto"/>
          </w:tcPr>
          <w:p w14:paraId="364B2932" w14:textId="79948B4D"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28</w:t>
            </w:r>
          </w:p>
        </w:tc>
        <w:tc>
          <w:tcPr>
            <w:tcW w:w="8686" w:type="dxa"/>
            <w:shd w:val="clear" w:color="auto" w:fill="auto"/>
            <w:vAlign w:val="center"/>
          </w:tcPr>
          <w:p w14:paraId="5A55E385" w14:textId="6B7503C8" w:rsidR="002E1518" w:rsidRPr="004065F5" w:rsidRDefault="002E1518" w:rsidP="002E1518">
            <w:pPr>
              <w:pStyle w:val="Tekstpodstawowy"/>
              <w:jc w:val="left"/>
              <w:rPr>
                <w:rFonts w:asciiTheme="minorHAnsi" w:hAnsiTheme="minorHAnsi" w:cstheme="minorHAnsi"/>
                <w:b/>
                <w:bCs/>
                <w:i/>
                <w:sz w:val="20"/>
              </w:rPr>
            </w:pPr>
            <w:r w:rsidRPr="00DB4FE0">
              <w:rPr>
                <w:rFonts w:asciiTheme="minorHAnsi" w:hAnsiTheme="minorHAnsi" w:cstheme="minorHAnsi"/>
                <w:color w:val="000000" w:themeColor="text1"/>
                <w:sz w:val="18"/>
                <w:szCs w:val="18"/>
              </w:rPr>
              <w:t xml:space="preserve">W ramach dostawy rejestratorów, Wykonawca zobowiązany jest rozbudować posiadaną przez Zamawiającego licencję o dodatkowe 3 stanowiska pracy/analiz. </w:t>
            </w:r>
          </w:p>
        </w:tc>
        <w:tc>
          <w:tcPr>
            <w:tcW w:w="2977" w:type="dxa"/>
            <w:shd w:val="clear" w:color="auto" w:fill="auto"/>
          </w:tcPr>
          <w:p w14:paraId="2C0646F3" w14:textId="56C1FE7F"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057A95FF"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335A6867" w14:textId="4AD906FE" w:rsidTr="00193A0F">
        <w:tc>
          <w:tcPr>
            <w:tcW w:w="518" w:type="dxa"/>
            <w:shd w:val="clear" w:color="auto" w:fill="auto"/>
          </w:tcPr>
          <w:p w14:paraId="589C4C78" w14:textId="0C3F90C3"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29</w:t>
            </w:r>
          </w:p>
        </w:tc>
        <w:tc>
          <w:tcPr>
            <w:tcW w:w="8686" w:type="dxa"/>
            <w:shd w:val="clear" w:color="auto" w:fill="auto"/>
            <w:vAlign w:val="center"/>
          </w:tcPr>
          <w:p w14:paraId="6B04019E" w14:textId="2FBBA845" w:rsidR="002E1518" w:rsidRPr="004065F5" w:rsidRDefault="002E1518" w:rsidP="002E1518">
            <w:pPr>
              <w:pStyle w:val="Tekstpodstawowy"/>
              <w:jc w:val="left"/>
              <w:rPr>
                <w:rFonts w:asciiTheme="minorHAnsi" w:hAnsiTheme="minorHAnsi" w:cstheme="minorHAnsi"/>
                <w:b/>
                <w:bCs/>
                <w:i/>
                <w:sz w:val="20"/>
              </w:rPr>
            </w:pPr>
            <w:r w:rsidRPr="00596876">
              <w:rPr>
                <w:rFonts w:asciiTheme="minorHAnsi" w:hAnsiTheme="minorHAnsi" w:cstheme="minorHAnsi"/>
                <w:b/>
                <w:bCs/>
                <w:color w:val="000000" w:themeColor="text1"/>
                <w:sz w:val="18"/>
                <w:szCs w:val="18"/>
              </w:rPr>
              <w:t xml:space="preserve">Wyposażenie dodatkowe </w:t>
            </w:r>
            <w:r w:rsidRPr="00596876">
              <w:rPr>
                <w:rFonts w:asciiTheme="minorHAnsi" w:hAnsiTheme="minorHAnsi" w:cstheme="minorHAnsi"/>
                <w:b/>
                <w:bCs/>
                <w:color w:val="000000" w:themeColor="text1"/>
                <w:sz w:val="18"/>
                <w:szCs w:val="18"/>
              </w:rPr>
              <w:br/>
              <w:t xml:space="preserve">- 3 Stacje do odczytu aparatów </w:t>
            </w:r>
            <w:proofErr w:type="spellStart"/>
            <w:r w:rsidRPr="00596876">
              <w:rPr>
                <w:rFonts w:asciiTheme="minorHAnsi" w:hAnsiTheme="minorHAnsi" w:cstheme="minorHAnsi"/>
                <w:b/>
                <w:bCs/>
                <w:color w:val="000000" w:themeColor="text1"/>
                <w:sz w:val="18"/>
                <w:szCs w:val="18"/>
              </w:rPr>
              <w:t>Holter</w:t>
            </w:r>
            <w:proofErr w:type="spellEnd"/>
          </w:p>
        </w:tc>
        <w:tc>
          <w:tcPr>
            <w:tcW w:w="2977" w:type="dxa"/>
            <w:shd w:val="clear" w:color="auto" w:fill="auto"/>
          </w:tcPr>
          <w:p w14:paraId="13BEFB05" w14:textId="3D7797DB" w:rsidR="002E1518" w:rsidRPr="004065F5" w:rsidRDefault="002E1518" w:rsidP="002E1518">
            <w:pPr>
              <w:pStyle w:val="Tekstpodstawowy"/>
              <w:jc w:val="center"/>
              <w:rPr>
                <w:rFonts w:asciiTheme="minorHAnsi" w:hAnsiTheme="minorHAnsi" w:cstheme="minorHAnsi"/>
                <w:b/>
                <w:bCs/>
                <w:i/>
                <w:sz w:val="20"/>
              </w:rPr>
            </w:pPr>
            <w:r w:rsidRPr="00A971AD">
              <w:rPr>
                <w:rFonts w:asciiTheme="minorHAnsi" w:hAnsiTheme="minorHAnsi" w:cstheme="minorHAnsi"/>
                <w:i/>
                <w:color w:val="000000" w:themeColor="text1"/>
                <w:sz w:val="18"/>
                <w:szCs w:val="18"/>
              </w:rPr>
              <w:t>TAK</w:t>
            </w:r>
          </w:p>
        </w:tc>
        <w:tc>
          <w:tcPr>
            <w:tcW w:w="3260" w:type="dxa"/>
          </w:tcPr>
          <w:p w14:paraId="02EE1053"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6239D256" w14:textId="01F4EFA9" w:rsidTr="002E1518">
        <w:tc>
          <w:tcPr>
            <w:tcW w:w="518" w:type="dxa"/>
            <w:shd w:val="clear" w:color="auto" w:fill="DBE5F1" w:themeFill="accent1" w:themeFillTint="33"/>
          </w:tcPr>
          <w:p w14:paraId="2E640053" w14:textId="7745166F" w:rsidR="002E1518" w:rsidRPr="004065F5" w:rsidRDefault="002E1518" w:rsidP="002E1518">
            <w:pPr>
              <w:pStyle w:val="Tekstpodstawowy"/>
              <w:jc w:val="center"/>
              <w:rPr>
                <w:rFonts w:asciiTheme="minorHAnsi" w:hAnsiTheme="minorHAnsi" w:cstheme="minorHAnsi"/>
                <w:b/>
                <w:bCs/>
                <w:i/>
                <w:sz w:val="20"/>
              </w:rPr>
            </w:pPr>
            <w:r>
              <w:rPr>
                <w:rFonts w:asciiTheme="minorHAnsi" w:hAnsiTheme="minorHAnsi" w:cstheme="minorHAnsi"/>
                <w:color w:val="000000" w:themeColor="text1"/>
                <w:sz w:val="18"/>
                <w:szCs w:val="18"/>
              </w:rPr>
              <w:t>II</w:t>
            </w:r>
          </w:p>
        </w:tc>
        <w:tc>
          <w:tcPr>
            <w:tcW w:w="8686" w:type="dxa"/>
            <w:shd w:val="clear" w:color="auto" w:fill="DBE5F1" w:themeFill="accent1" w:themeFillTint="33"/>
          </w:tcPr>
          <w:p w14:paraId="4D6D3FE0" w14:textId="67D5562C" w:rsidR="002E1518" w:rsidRPr="004065F5" w:rsidRDefault="002E1518" w:rsidP="002E1518">
            <w:pPr>
              <w:pStyle w:val="Tekstpodstawowy"/>
              <w:jc w:val="left"/>
              <w:rPr>
                <w:rFonts w:asciiTheme="minorHAnsi" w:hAnsiTheme="minorHAnsi" w:cstheme="minorHAnsi"/>
                <w:b/>
                <w:bCs/>
                <w:i/>
                <w:sz w:val="20"/>
              </w:rPr>
            </w:pPr>
            <w:r w:rsidRPr="008A25B2">
              <w:rPr>
                <w:rFonts w:asciiTheme="minorHAnsi" w:hAnsiTheme="minorHAnsi" w:cstheme="minorHAnsi"/>
                <w:sz w:val="18"/>
                <w:szCs w:val="18"/>
              </w:rPr>
              <w:t>Inne wymagania</w:t>
            </w:r>
          </w:p>
        </w:tc>
        <w:tc>
          <w:tcPr>
            <w:tcW w:w="2977" w:type="dxa"/>
            <w:shd w:val="clear" w:color="auto" w:fill="DBE5F1" w:themeFill="accent1" w:themeFillTint="33"/>
            <w:vAlign w:val="center"/>
          </w:tcPr>
          <w:p w14:paraId="73385867" w14:textId="7E57C4BA" w:rsidR="002E1518" w:rsidRPr="004065F5" w:rsidRDefault="002E1518" w:rsidP="002E1518">
            <w:pPr>
              <w:pStyle w:val="Tekstpodstawowy"/>
              <w:jc w:val="center"/>
              <w:rPr>
                <w:rFonts w:asciiTheme="minorHAnsi" w:hAnsiTheme="minorHAnsi" w:cstheme="minorHAnsi"/>
                <w:b/>
                <w:bCs/>
                <w:i/>
                <w:sz w:val="20"/>
              </w:rPr>
            </w:pPr>
          </w:p>
        </w:tc>
        <w:tc>
          <w:tcPr>
            <w:tcW w:w="3260" w:type="dxa"/>
            <w:shd w:val="clear" w:color="auto" w:fill="DBE5F1" w:themeFill="accent1" w:themeFillTint="33"/>
          </w:tcPr>
          <w:p w14:paraId="2C9AE005"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0951F45A" w14:textId="4C90DE14" w:rsidTr="00193A0F">
        <w:trPr>
          <w:trHeight w:val="336"/>
        </w:trPr>
        <w:tc>
          <w:tcPr>
            <w:tcW w:w="518" w:type="dxa"/>
            <w:shd w:val="clear" w:color="auto" w:fill="auto"/>
          </w:tcPr>
          <w:p w14:paraId="5F4715FE" w14:textId="41A6C81D" w:rsidR="002E1518" w:rsidRPr="004065F5" w:rsidRDefault="002E1518" w:rsidP="002E1518">
            <w:pPr>
              <w:pStyle w:val="Tekstpodstawowy"/>
              <w:jc w:val="center"/>
              <w:rPr>
                <w:rFonts w:asciiTheme="minorHAnsi" w:hAnsiTheme="minorHAnsi" w:cstheme="minorHAnsi"/>
                <w:b/>
                <w:bCs/>
                <w:iCs/>
                <w:sz w:val="20"/>
              </w:rPr>
            </w:pPr>
            <w:r>
              <w:rPr>
                <w:rFonts w:asciiTheme="minorHAnsi" w:hAnsiTheme="minorHAnsi" w:cstheme="minorHAnsi"/>
                <w:color w:val="000000" w:themeColor="text1"/>
                <w:sz w:val="18"/>
                <w:szCs w:val="18"/>
              </w:rPr>
              <w:t>1</w:t>
            </w:r>
          </w:p>
        </w:tc>
        <w:tc>
          <w:tcPr>
            <w:tcW w:w="8686" w:type="dxa"/>
            <w:tcBorders>
              <w:top w:val="single" w:sz="4" w:space="0" w:color="auto"/>
              <w:left w:val="single" w:sz="4" w:space="0" w:color="auto"/>
              <w:bottom w:val="single" w:sz="4" w:space="0" w:color="auto"/>
              <w:right w:val="single" w:sz="4" w:space="0" w:color="auto"/>
            </w:tcBorders>
          </w:tcPr>
          <w:p w14:paraId="45238891" w14:textId="6119E0CC" w:rsidR="002E1518" w:rsidRPr="004065F5" w:rsidRDefault="002E1518" w:rsidP="002E1518">
            <w:pPr>
              <w:pStyle w:val="Tekstpodstawowy"/>
              <w:jc w:val="left"/>
              <w:rPr>
                <w:rFonts w:asciiTheme="minorHAnsi" w:hAnsiTheme="minorHAnsi" w:cstheme="minorHAnsi"/>
                <w:iCs/>
                <w:sz w:val="20"/>
              </w:rPr>
            </w:pPr>
            <w:r w:rsidRPr="007E44A3">
              <w:rPr>
                <w:rFonts w:asciiTheme="minorHAnsi" w:hAnsiTheme="minorHAnsi" w:cstheme="minorHAnsi"/>
                <w:color w:val="000000"/>
                <w:sz w:val="18"/>
                <w:szCs w:val="18"/>
              </w:rPr>
              <w:t>Sprzęt musi być w możliwie najwyższej klasie energooszczędności i wykonany z materiałów podlegających recyklingowi</w:t>
            </w:r>
          </w:p>
        </w:tc>
        <w:tc>
          <w:tcPr>
            <w:tcW w:w="2977" w:type="dxa"/>
            <w:tcBorders>
              <w:top w:val="single" w:sz="4" w:space="0" w:color="auto"/>
              <w:left w:val="single" w:sz="4" w:space="0" w:color="auto"/>
              <w:bottom w:val="single" w:sz="4" w:space="0" w:color="auto"/>
              <w:right w:val="single" w:sz="4" w:space="0" w:color="auto"/>
            </w:tcBorders>
            <w:vAlign w:val="center"/>
          </w:tcPr>
          <w:p w14:paraId="7F3AED9A" w14:textId="681BE650" w:rsidR="002E1518" w:rsidRPr="004065F5" w:rsidRDefault="002E1518" w:rsidP="002E1518">
            <w:pPr>
              <w:pStyle w:val="Tekstpodstawowy"/>
              <w:jc w:val="center"/>
              <w:rPr>
                <w:rFonts w:asciiTheme="minorHAnsi" w:hAnsiTheme="minorHAnsi" w:cstheme="minorHAnsi"/>
                <w:b/>
                <w:bCs/>
                <w:sz w:val="20"/>
              </w:rPr>
            </w:pPr>
            <w:r>
              <w:rPr>
                <w:rFonts w:asciiTheme="minorHAnsi" w:hAnsiTheme="minorHAnsi" w:cstheme="minorHAnsi"/>
                <w:i/>
                <w:color w:val="000000" w:themeColor="text1"/>
                <w:sz w:val="18"/>
                <w:szCs w:val="18"/>
              </w:rPr>
              <w:t>TAK</w:t>
            </w:r>
          </w:p>
        </w:tc>
        <w:tc>
          <w:tcPr>
            <w:tcW w:w="3260" w:type="dxa"/>
          </w:tcPr>
          <w:p w14:paraId="6CA47549"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44DE44C" w14:textId="77777777" w:rsidTr="00193A0F">
        <w:trPr>
          <w:trHeight w:val="336"/>
        </w:trPr>
        <w:tc>
          <w:tcPr>
            <w:tcW w:w="518" w:type="dxa"/>
            <w:shd w:val="clear" w:color="auto" w:fill="auto"/>
          </w:tcPr>
          <w:p w14:paraId="2E47F075" w14:textId="300766C3" w:rsidR="002E1518" w:rsidRDefault="002E1518" w:rsidP="002E1518">
            <w:pPr>
              <w:pStyle w:val="Tekstpodstawowy"/>
              <w:jc w:val="cente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w:t>
            </w:r>
          </w:p>
        </w:tc>
        <w:tc>
          <w:tcPr>
            <w:tcW w:w="8686" w:type="dxa"/>
            <w:tcBorders>
              <w:top w:val="single" w:sz="4" w:space="0" w:color="auto"/>
              <w:left w:val="single" w:sz="4" w:space="0" w:color="auto"/>
              <w:bottom w:val="single" w:sz="4" w:space="0" w:color="auto"/>
              <w:right w:val="single" w:sz="4" w:space="0" w:color="auto"/>
            </w:tcBorders>
          </w:tcPr>
          <w:p w14:paraId="18E07F77" w14:textId="2DF9B1EB" w:rsidR="002E1518" w:rsidRPr="002E1518" w:rsidRDefault="002E1518" w:rsidP="002E1518">
            <w:r>
              <w:rPr>
                <w:rFonts w:asciiTheme="minorHAnsi" w:hAnsiTheme="minorHAnsi" w:cstheme="minorHAnsi"/>
                <w:sz w:val="18"/>
                <w:szCs w:val="18"/>
              </w:rPr>
              <w:t>Urządzenie umożliwia podłączenie zasobu sieciowego w celu zapisywania wyników/raportów. Raporty muszą być zapisywane w formacie PDF i powinny zawierać dane identyfikacyjne pacjenta.</w:t>
            </w:r>
          </w:p>
        </w:tc>
        <w:tc>
          <w:tcPr>
            <w:tcW w:w="2977" w:type="dxa"/>
            <w:tcBorders>
              <w:top w:val="single" w:sz="4" w:space="0" w:color="auto"/>
              <w:left w:val="single" w:sz="4" w:space="0" w:color="auto"/>
              <w:bottom w:val="single" w:sz="4" w:space="0" w:color="auto"/>
              <w:right w:val="single" w:sz="4" w:space="0" w:color="auto"/>
            </w:tcBorders>
            <w:vAlign w:val="center"/>
          </w:tcPr>
          <w:p w14:paraId="7786AC3A" w14:textId="7D5E0EB5" w:rsidR="002E1518" w:rsidRDefault="002E1518" w:rsidP="002E1518">
            <w:pPr>
              <w:pStyle w:val="Tekstpodstawowy"/>
              <w:jc w:val="center"/>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TAK</w:t>
            </w:r>
          </w:p>
        </w:tc>
        <w:tc>
          <w:tcPr>
            <w:tcW w:w="3260" w:type="dxa"/>
          </w:tcPr>
          <w:p w14:paraId="048A2F86"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04CE54D4" w14:textId="77777777" w:rsidTr="002E1518">
        <w:trPr>
          <w:trHeight w:val="879"/>
        </w:trPr>
        <w:tc>
          <w:tcPr>
            <w:tcW w:w="518" w:type="dxa"/>
            <w:shd w:val="clear" w:color="auto" w:fill="auto"/>
          </w:tcPr>
          <w:p w14:paraId="52938583" w14:textId="1C673BCE" w:rsidR="002E1518" w:rsidRDefault="002E1518" w:rsidP="002E1518">
            <w:pPr>
              <w:pStyle w:val="Tekstpodstawowy"/>
              <w:jc w:val="cente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3</w:t>
            </w:r>
          </w:p>
        </w:tc>
        <w:tc>
          <w:tcPr>
            <w:tcW w:w="8686" w:type="dxa"/>
            <w:tcBorders>
              <w:top w:val="single" w:sz="4" w:space="0" w:color="auto"/>
              <w:left w:val="single" w:sz="4" w:space="0" w:color="auto"/>
              <w:bottom w:val="single" w:sz="4" w:space="0" w:color="auto"/>
              <w:right w:val="single" w:sz="4" w:space="0" w:color="auto"/>
            </w:tcBorders>
          </w:tcPr>
          <w:p w14:paraId="0075D234" w14:textId="625D3CFD" w:rsidR="002E1518" w:rsidRPr="002E1518" w:rsidRDefault="002E1518" w:rsidP="002E1518">
            <w:r>
              <w:rPr>
                <w:rFonts w:asciiTheme="minorHAnsi" w:hAnsiTheme="minorHAnsi" w:cstheme="minorHAnsi"/>
                <w:color w:val="000000"/>
                <w:sz w:val="18"/>
                <w:szCs w:val="18"/>
              </w:rPr>
              <w:t xml:space="preserve">Wykonawca tak skonfiguruje urządzenie aby wszystkie dane trafiały na zasób sieciowy udostępniony przez Dział IT Szpitala. Tym samym żadne dane nie będą przechowywane na urządzeniu. Po stronie Szpitala powstanie instrukcja dotycząca exportu dokumentów z udziału sieciowego do systemu HIS oraz ręcznego kasowania kopii znajdujących się na udziale sieciowym aby zapewnić retencję danych. </w:t>
            </w:r>
          </w:p>
        </w:tc>
        <w:tc>
          <w:tcPr>
            <w:tcW w:w="2977" w:type="dxa"/>
            <w:tcBorders>
              <w:top w:val="single" w:sz="4" w:space="0" w:color="auto"/>
              <w:left w:val="single" w:sz="4" w:space="0" w:color="auto"/>
              <w:bottom w:val="single" w:sz="4" w:space="0" w:color="auto"/>
              <w:right w:val="single" w:sz="4" w:space="0" w:color="auto"/>
            </w:tcBorders>
            <w:vAlign w:val="center"/>
          </w:tcPr>
          <w:p w14:paraId="430DBFAD" w14:textId="79F5EE94" w:rsidR="002E1518" w:rsidRDefault="002E1518" w:rsidP="002E1518">
            <w:pPr>
              <w:pStyle w:val="Tekstpodstawowy"/>
              <w:jc w:val="center"/>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TAK</w:t>
            </w:r>
          </w:p>
        </w:tc>
        <w:tc>
          <w:tcPr>
            <w:tcW w:w="3260" w:type="dxa"/>
          </w:tcPr>
          <w:p w14:paraId="017F1ED4"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4D0EFCF" w14:textId="77777777" w:rsidTr="002E1518">
        <w:trPr>
          <w:trHeight w:val="336"/>
        </w:trPr>
        <w:tc>
          <w:tcPr>
            <w:tcW w:w="518" w:type="dxa"/>
            <w:shd w:val="clear" w:color="auto" w:fill="DBE5F1" w:themeFill="accent1" w:themeFillTint="33"/>
            <w:vAlign w:val="center"/>
          </w:tcPr>
          <w:p w14:paraId="0E6D93EE" w14:textId="6ACE8B17"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eastAsia="Arial" w:hAnsiTheme="minorHAnsi" w:cstheme="minorHAnsi"/>
                <w:b/>
                <w:bCs/>
                <w:color w:val="000000" w:themeColor="text1"/>
                <w:sz w:val="18"/>
                <w:szCs w:val="18"/>
              </w:rPr>
              <w:t>II</w:t>
            </w:r>
            <w:r>
              <w:rPr>
                <w:rFonts w:asciiTheme="minorHAnsi" w:eastAsia="Arial" w:hAnsiTheme="minorHAnsi" w:cstheme="minorHAnsi"/>
                <w:b/>
                <w:bCs/>
                <w:color w:val="000000" w:themeColor="text1"/>
                <w:sz w:val="18"/>
                <w:szCs w:val="18"/>
              </w:rPr>
              <w:t>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D0BD5F" w14:textId="10BADDC8"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
                <w:bCs/>
                <w:color w:val="000000" w:themeColor="text1"/>
                <w:sz w:val="18"/>
                <w:szCs w:val="18"/>
              </w:rPr>
              <w:t>Warunki gwarancji</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FDA9ED" w14:textId="77777777" w:rsidR="002E1518" w:rsidRDefault="002E1518" w:rsidP="002E1518">
            <w:pPr>
              <w:pStyle w:val="Tekstpodstawowy"/>
              <w:jc w:val="center"/>
              <w:rPr>
                <w:rFonts w:asciiTheme="minorHAnsi" w:hAnsiTheme="minorHAnsi" w:cstheme="minorHAnsi"/>
                <w:i/>
                <w:color w:val="000000" w:themeColor="text1"/>
                <w:sz w:val="18"/>
                <w:szCs w:val="18"/>
              </w:rPr>
            </w:pPr>
          </w:p>
        </w:tc>
        <w:tc>
          <w:tcPr>
            <w:tcW w:w="3260" w:type="dxa"/>
            <w:shd w:val="clear" w:color="auto" w:fill="DBE5F1" w:themeFill="accent1" w:themeFillTint="33"/>
          </w:tcPr>
          <w:p w14:paraId="346C965B"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5309D106" w14:textId="77777777" w:rsidTr="00AC4744">
        <w:trPr>
          <w:trHeight w:val="336"/>
        </w:trPr>
        <w:tc>
          <w:tcPr>
            <w:tcW w:w="518" w:type="dxa"/>
            <w:shd w:val="clear" w:color="auto" w:fill="auto"/>
            <w:vAlign w:val="center"/>
          </w:tcPr>
          <w:p w14:paraId="1E4A75C9" w14:textId="6BDAEED6"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1</w:t>
            </w:r>
          </w:p>
        </w:tc>
        <w:tc>
          <w:tcPr>
            <w:tcW w:w="8686" w:type="dxa"/>
            <w:tcBorders>
              <w:top w:val="single" w:sz="4" w:space="0" w:color="auto"/>
              <w:left w:val="single" w:sz="4" w:space="0" w:color="auto"/>
              <w:bottom w:val="single" w:sz="4" w:space="0" w:color="auto"/>
              <w:right w:val="single" w:sz="4" w:space="0" w:color="auto"/>
            </w:tcBorders>
            <w:vAlign w:val="center"/>
          </w:tcPr>
          <w:p w14:paraId="29955200" w14:textId="490975E3"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 xml:space="preserve">Wykonawca udziela Zamawiającemu gwarancji na dostarczony sprzęt na okres ……. (min. </w:t>
            </w:r>
            <w:r>
              <w:rPr>
                <w:rFonts w:asciiTheme="minorHAnsi" w:hAnsiTheme="minorHAnsi" w:cstheme="minorHAnsi"/>
                <w:bCs/>
                <w:sz w:val="18"/>
                <w:szCs w:val="18"/>
                <w:lang w:eastAsia="ar-SA"/>
              </w:rPr>
              <w:t>24</w:t>
            </w:r>
            <w:r w:rsidRPr="00265B18">
              <w:rPr>
                <w:rFonts w:asciiTheme="minorHAnsi" w:hAnsiTheme="minorHAnsi" w:cstheme="minorHAnsi"/>
                <w:bCs/>
                <w:sz w:val="18"/>
                <w:szCs w:val="18"/>
                <w:lang w:eastAsia="ar-SA"/>
              </w:rPr>
              <w:t xml:space="preserve">) miesięcy, licząc od daty podpisania protokołu odbioru sprzętu (instalacji i uruchomienia sprzętu). </w:t>
            </w:r>
          </w:p>
        </w:tc>
        <w:tc>
          <w:tcPr>
            <w:tcW w:w="2977" w:type="dxa"/>
            <w:tcBorders>
              <w:top w:val="single" w:sz="4" w:space="0" w:color="auto"/>
              <w:left w:val="single" w:sz="4" w:space="0" w:color="auto"/>
              <w:bottom w:val="single" w:sz="4" w:space="0" w:color="auto"/>
              <w:right w:val="single" w:sz="4" w:space="0" w:color="auto"/>
            </w:tcBorders>
          </w:tcPr>
          <w:p w14:paraId="0AFC5FE8" w14:textId="77777777" w:rsidR="002E1518" w:rsidRPr="00647C61" w:rsidRDefault="002E1518" w:rsidP="002E1518">
            <w:pPr>
              <w:pStyle w:val="Tekstpodstawowy"/>
              <w:jc w:val="left"/>
              <w:rPr>
                <w:rFonts w:asciiTheme="minorHAnsi" w:hAnsiTheme="minorHAnsi" w:cstheme="minorHAnsi"/>
                <w:bCs/>
                <w:sz w:val="18"/>
                <w:szCs w:val="18"/>
              </w:rPr>
            </w:pPr>
            <w:r w:rsidRPr="00647C61">
              <w:rPr>
                <w:rFonts w:asciiTheme="minorHAnsi" w:hAnsiTheme="minorHAnsi" w:cstheme="minorHAnsi"/>
                <w:bCs/>
                <w:sz w:val="18"/>
                <w:szCs w:val="18"/>
              </w:rPr>
              <w:t>24 miesiące -</w:t>
            </w:r>
            <w:r w:rsidRPr="00647C61">
              <w:rPr>
                <w:rFonts w:asciiTheme="minorHAnsi" w:hAnsiTheme="minorHAnsi" w:cstheme="minorHAnsi"/>
                <w:b/>
                <w:sz w:val="18"/>
                <w:szCs w:val="18"/>
              </w:rPr>
              <w:t>0 pkt.</w:t>
            </w:r>
          </w:p>
          <w:p w14:paraId="0EF803FA" w14:textId="77777777" w:rsidR="002E1518" w:rsidRPr="00647C61" w:rsidRDefault="002E1518" w:rsidP="002E1518">
            <w:pPr>
              <w:pStyle w:val="Tekstpodstawowy"/>
              <w:jc w:val="left"/>
              <w:rPr>
                <w:rFonts w:asciiTheme="minorHAnsi" w:hAnsiTheme="minorHAnsi" w:cstheme="minorHAnsi"/>
                <w:bCs/>
                <w:sz w:val="18"/>
                <w:szCs w:val="18"/>
              </w:rPr>
            </w:pPr>
            <w:r w:rsidRPr="00647C61">
              <w:rPr>
                <w:rFonts w:asciiTheme="minorHAnsi" w:hAnsiTheme="minorHAnsi" w:cstheme="minorHAnsi"/>
                <w:bCs/>
                <w:sz w:val="18"/>
                <w:szCs w:val="18"/>
              </w:rPr>
              <w:t>Wydłużenie o 6 m-</w:t>
            </w:r>
            <w:proofErr w:type="spellStart"/>
            <w:r w:rsidRPr="00647C61">
              <w:rPr>
                <w:rFonts w:asciiTheme="minorHAnsi" w:hAnsiTheme="minorHAnsi" w:cstheme="minorHAnsi"/>
                <w:bCs/>
                <w:sz w:val="18"/>
                <w:szCs w:val="18"/>
              </w:rPr>
              <w:t>cy</w:t>
            </w:r>
            <w:proofErr w:type="spellEnd"/>
            <w:r w:rsidRPr="00647C61">
              <w:rPr>
                <w:rFonts w:asciiTheme="minorHAnsi" w:hAnsiTheme="minorHAnsi" w:cstheme="minorHAnsi"/>
                <w:bCs/>
                <w:sz w:val="18"/>
                <w:szCs w:val="18"/>
              </w:rPr>
              <w:t xml:space="preserve"> tj. do 30 m-</w:t>
            </w:r>
            <w:proofErr w:type="spellStart"/>
            <w:r w:rsidRPr="00647C61">
              <w:rPr>
                <w:rFonts w:asciiTheme="minorHAnsi" w:hAnsiTheme="minorHAnsi" w:cstheme="minorHAnsi"/>
                <w:bCs/>
                <w:sz w:val="18"/>
                <w:szCs w:val="18"/>
              </w:rPr>
              <w:t>cy</w:t>
            </w:r>
            <w:proofErr w:type="spellEnd"/>
            <w:r w:rsidRPr="00647C61">
              <w:rPr>
                <w:rFonts w:asciiTheme="minorHAnsi" w:hAnsiTheme="minorHAnsi" w:cstheme="minorHAnsi"/>
                <w:bCs/>
                <w:sz w:val="18"/>
                <w:szCs w:val="18"/>
              </w:rPr>
              <w:t xml:space="preserve"> gwarancji -</w:t>
            </w:r>
            <w:r w:rsidRPr="00647C61">
              <w:rPr>
                <w:rFonts w:asciiTheme="minorHAnsi" w:hAnsiTheme="minorHAnsi" w:cstheme="minorHAnsi"/>
                <w:b/>
                <w:sz w:val="18"/>
                <w:szCs w:val="18"/>
              </w:rPr>
              <w:t>10 pkt.</w:t>
            </w:r>
          </w:p>
          <w:p w14:paraId="5BBD463D" w14:textId="77777777" w:rsidR="002E1518" w:rsidRPr="00647C61" w:rsidRDefault="002E1518" w:rsidP="002E1518">
            <w:pPr>
              <w:pStyle w:val="Tekstpodstawowy"/>
              <w:jc w:val="left"/>
              <w:rPr>
                <w:rFonts w:asciiTheme="minorHAnsi" w:hAnsiTheme="minorHAnsi" w:cstheme="minorHAnsi"/>
                <w:bCs/>
                <w:sz w:val="18"/>
                <w:szCs w:val="18"/>
              </w:rPr>
            </w:pPr>
            <w:r w:rsidRPr="00647C61">
              <w:rPr>
                <w:rFonts w:asciiTheme="minorHAnsi" w:hAnsiTheme="minorHAnsi" w:cstheme="minorHAnsi"/>
                <w:bCs/>
                <w:sz w:val="18"/>
                <w:szCs w:val="18"/>
              </w:rPr>
              <w:t>Wydłużenie o 12 m-</w:t>
            </w:r>
            <w:proofErr w:type="spellStart"/>
            <w:r w:rsidRPr="00647C61">
              <w:rPr>
                <w:rFonts w:asciiTheme="minorHAnsi" w:hAnsiTheme="minorHAnsi" w:cstheme="minorHAnsi"/>
                <w:bCs/>
                <w:sz w:val="18"/>
                <w:szCs w:val="18"/>
              </w:rPr>
              <w:t>cy</w:t>
            </w:r>
            <w:proofErr w:type="spellEnd"/>
            <w:r w:rsidRPr="00647C61">
              <w:rPr>
                <w:rFonts w:asciiTheme="minorHAnsi" w:hAnsiTheme="minorHAnsi" w:cstheme="minorHAnsi"/>
                <w:bCs/>
                <w:sz w:val="18"/>
                <w:szCs w:val="18"/>
              </w:rPr>
              <w:t xml:space="preserve"> tj. do 36 m-</w:t>
            </w:r>
            <w:proofErr w:type="spellStart"/>
            <w:r w:rsidRPr="00647C61">
              <w:rPr>
                <w:rFonts w:asciiTheme="minorHAnsi" w:hAnsiTheme="minorHAnsi" w:cstheme="minorHAnsi"/>
                <w:bCs/>
                <w:sz w:val="18"/>
                <w:szCs w:val="18"/>
              </w:rPr>
              <w:t>cy</w:t>
            </w:r>
            <w:proofErr w:type="spellEnd"/>
            <w:r w:rsidRPr="00647C61">
              <w:rPr>
                <w:rFonts w:asciiTheme="minorHAnsi" w:hAnsiTheme="minorHAnsi" w:cstheme="minorHAnsi"/>
                <w:bCs/>
                <w:sz w:val="18"/>
                <w:szCs w:val="18"/>
              </w:rPr>
              <w:t xml:space="preserve"> gwarancji -</w:t>
            </w:r>
            <w:r w:rsidRPr="00647C61">
              <w:rPr>
                <w:rFonts w:asciiTheme="minorHAnsi" w:hAnsiTheme="minorHAnsi" w:cstheme="minorHAnsi"/>
                <w:b/>
                <w:sz w:val="18"/>
                <w:szCs w:val="18"/>
              </w:rPr>
              <w:t>20 pkt.</w:t>
            </w:r>
          </w:p>
          <w:p w14:paraId="60778365" w14:textId="77777777" w:rsidR="002E1518" w:rsidRDefault="002E1518" w:rsidP="002E1518">
            <w:pPr>
              <w:pStyle w:val="Tekstpodstawowy"/>
              <w:jc w:val="center"/>
              <w:rPr>
                <w:rFonts w:asciiTheme="minorHAnsi" w:hAnsiTheme="minorHAnsi" w:cstheme="minorHAnsi"/>
                <w:i/>
                <w:color w:val="000000" w:themeColor="text1"/>
                <w:sz w:val="18"/>
                <w:szCs w:val="18"/>
              </w:rPr>
            </w:pPr>
          </w:p>
        </w:tc>
        <w:tc>
          <w:tcPr>
            <w:tcW w:w="3260" w:type="dxa"/>
          </w:tcPr>
          <w:p w14:paraId="63F898C6"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5A6C3C0C" w14:textId="77777777" w:rsidTr="00AC4744">
        <w:trPr>
          <w:trHeight w:val="336"/>
        </w:trPr>
        <w:tc>
          <w:tcPr>
            <w:tcW w:w="518" w:type="dxa"/>
            <w:shd w:val="clear" w:color="auto" w:fill="auto"/>
            <w:vAlign w:val="center"/>
          </w:tcPr>
          <w:p w14:paraId="144C7B58" w14:textId="073C89C0"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lastRenderedPageBreak/>
              <w:t>2</w:t>
            </w:r>
          </w:p>
        </w:tc>
        <w:tc>
          <w:tcPr>
            <w:tcW w:w="8686" w:type="dxa"/>
            <w:tcBorders>
              <w:top w:val="single" w:sz="4" w:space="0" w:color="auto"/>
              <w:left w:val="single" w:sz="4" w:space="0" w:color="auto"/>
              <w:bottom w:val="single" w:sz="4" w:space="0" w:color="auto"/>
              <w:right w:val="single" w:sz="4" w:space="0" w:color="auto"/>
            </w:tcBorders>
            <w:vAlign w:val="center"/>
          </w:tcPr>
          <w:p w14:paraId="5524882E" w14:textId="387D3A55"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 xml:space="preserve">Szczegółowe warunki gwarancji zostaną określone w książkach gwarancyjnych sprzętu i winny uwzględniać postanowienia warunków gwarancji i serwisu zgodnie z niniejszym Załącznikiem. Książki gwarancyjne zostaną przekazane przez Wykonawcę Zamawiającemu w dniu podpisania Protokołu odbioru </w:t>
            </w:r>
          </w:p>
        </w:tc>
        <w:tc>
          <w:tcPr>
            <w:tcW w:w="2977" w:type="dxa"/>
            <w:tcBorders>
              <w:top w:val="single" w:sz="4" w:space="0" w:color="auto"/>
              <w:left w:val="single" w:sz="4" w:space="0" w:color="auto"/>
              <w:bottom w:val="single" w:sz="4" w:space="0" w:color="auto"/>
              <w:right w:val="single" w:sz="4" w:space="0" w:color="auto"/>
            </w:tcBorders>
          </w:tcPr>
          <w:p w14:paraId="758922CD" w14:textId="37338F78"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2909075D"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771D4B58" w14:textId="77777777" w:rsidTr="00AC4744">
        <w:trPr>
          <w:trHeight w:val="336"/>
        </w:trPr>
        <w:tc>
          <w:tcPr>
            <w:tcW w:w="518" w:type="dxa"/>
            <w:shd w:val="clear" w:color="auto" w:fill="auto"/>
            <w:vAlign w:val="center"/>
          </w:tcPr>
          <w:p w14:paraId="038613D2" w14:textId="5013B819"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3</w:t>
            </w:r>
          </w:p>
        </w:tc>
        <w:tc>
          <w:tcPr>
            <w:tcW w:w="8686" w:type="dxa"/>
            <w:tcBorders>
              <w:top w:val="single" w:sz="4" w:space="0" w:color="auto"/>
              <w:left w:val="single" w:sz="4" w:space="0" w:color="auto"/>
              <w:bottom w:val="single" w:sz="4" w:space="0" w:color="auto"/>
              <w:right w:val="single" w:sz="4" w:space="0" w:color="auto"/>
            </w:tcBorders>
            <w:vAlign w:val="center"/>
          </w:tcPr>
          <w:p w14:paraId="49B3195C" w14:textId="1F8A7831"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W okresie gwarancyjnym Wykonawca ponosi koszty przeglądów, napraw gwarancyjnych i części podlegających wymianie, dojazdów do Zamawiającego oraz robocizny mające związek z wykonywaniem tych czynności.</w:t>
            </w:r>
          </w:p>
        </w:tc>
        <w:tc>
          <w:tcPr>
            <w:tcW w:w="2977" w:type="dxa"/>
            <w:tcBorders>
              <w:top w:val="single" w:sz="4" w:space="0" w:color="auto"/>
              <w:left w:val="single" w:sz="4" w:space="0" w:color="auto"/>
              <w:bottom w:val="single" w:sz="4" w:space="0" w:color="auto"/>
              <w:right w:val="single" w:sz="4" w:space="0" w:color="auto"/>
            </w:tcBorders>
          </w:tcPr>
          <w:p w14:paraId="76E0AF7E" w14:textId="1E31B2DD"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24B96325"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561D6C5D" w14:textId="77777777" w:rsidTr="00AC4744">
        <w:trPr>
          <w:trHeight w:val="336"/>
        </w:trPr>
        <w:tc>
          <w:tcPr>
            <w:tcW w:w="518" w:type="dxa"/>
            <w:shd w:val="clear" w:color="auto" w:fill="auto"/>
            <w:vAlign w:val="center"/>
          </w:tcPr>
          <w:p w14:paraId="37C0EF43" w14:textId="73A79190"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4</w:t>
            </w:r>
          </w:p>
        </w:tc>
        <w:tc>
          <w:tcPr>
            <w:tcW w:w="8686" w:type="dxa"/>
            <w:tcBorders>
              <w:top w:val="single" w:sz="4" w:space="0" w:color="auto"/>
              <w:left w:val="single" w:sz="4" w:space="0" w:color="auto"/>
              <w:bottom w:val="single" w:sz="4" w:space="0" w:color="auto"/>
              <w:right w:val="single" w:sz="4" w:space="0" w:color="auto"/>
            </w:tcBorders>
            <w:vAlign w:val="center"/>
          </w:tcPr>
          <w:p w14:paraId="7FA7C1E4" w14:textId="7E8833E0"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 xml:space="preserve">W okresie gwarancji wszystkie przeglądy techniczne </w:t>
            </w:r>
            <w:r w:rsidRPr="00265B18">
              <w:rPr>
                <w:rFonts w:asciiTheme="minorHAnsi" w:hAnsiTheme="minorHAnsi" w:cstheme="minorHAnsi"/>
                <w:bCs/>
                <w:color w:val="FF0000"/>
                <w:sz w:val="18"/>
                <w:szCs w:val="18"/>
                <w:lang w:eastAsia="ar-SA"/>
              </w:rPr>
              <w:t xml:space="preserve"> </w:t>
            </w:r>
            <w:r w:rsidRPr="00265B18">
              <w:rPr>
                <w:rFonts w:asciiTheme="minorHAnsi" w:hAnsiTheme="minorHAnsi" w:cstheme="minorHAnsi"/>
                <w:bCs/>
                <w:sz w:val="18"/>
                <w:szCs w:val="18"/>
                <w:lang w:eastAsia="ar-SA"/>
              </w:rPr>
              <w:t>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2977" w:type="dxa"/>
            <w:tcBorders>
              <w:top w:val="single" w:sz="4" w:space="0" w:color="auto"/>
              <w:left w:val="single" w:sz="4" w:space="0" w:color="auto"/>
              <w:bottom w:val="single" w:sz="4" w:space="0" w:color="auto"/>
              <w:right w:val="single" w:sz="4" w:space="0" w:color="auto"/>
            </w:tcBorders>
          </w:tcPr>
          <w:p w14:paraId="61C63EE3" w14:textId="4A3B0E3D"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0D677C6F"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09EB58DE" w14:textId="77777777" w:rsidTr="00AC4744">
        <w:trPr>
          <w:trHeight w:val="336"/>
        </w:trPr>
        <w:tc>
          <w:tcPr>
            <w:tcW w:w="518" w:type="dxa"/>
            <w:shd w:val="clear" w:color="auto" w:fill="auto"/>
            <w:vAlign w:val="center"/>
          </w:tcPr>
          <w:p w14:paraId="05C1FF14" w14:textId="569E095C"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5</w:t>
            </w:r>
          </w:p>
        </w:tc>
        <w:tc>
          <w:tcPr>
            <w:tcW w:w="8686" w:type="dxa"/>
            <w:tcBorders>
              <w:top w:val="single" w:sz="4" w:space="0" w:color="auto"/>
              <w:left w:val="single" w:sz="4" w:space="0" w:color="auto"/>
              <w:bottom w:val="single" w:sz="4" w:space="0" w:color="auto"/>
              <w:right w:val="single" w:sz="4" w:space="0" w:color="auto"/>
            </w:tcBorders>
            <w:vAlign w:val="center"/>
          </w:tcPr>
          <w:p w14:paraId="7E63560A" w14:textId="07D9E80A"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Dopuszcza się dwie naprawy gwarancyjne (będące konsekwencją ukrytych wad produkcyjnych tkwiących w urządzeniu) tego samego elementu lub podzespołu w okresie gwarancji, po których dan</w:t>
            </w:r>
            <w:r>
              <w:rPr>
                <w:rFonts w:asciiTheme="minorHAnsi" w:hAnsiTheme="minorHAnsi" w:cstheme="minorHAnsi"/>
                <w:bCs/>
                <w:sz w:val="18"/>
                <w:szCs w:val="18"/>
                <w:lang w:eastAsia="ar-SA"/>
              </w:rPr>
              <w:t>e urządzenie</w:t>
            </w:r>
            <w:r w:rsidRPr="00265B18">
              <w:rPr>
                <w:rFonts w:asciiTheme="minorHAnsi" w:hAnsiTheme="minorHAnsi" w:cstheme="minorHAnsi"/>
                <w:bCs/>
                <w:sz w:val="18"/>
                <w:szCs w:val="18"/>
                <w:lang w:eastAsia="ar-SA"/>
              </w:rPr>
              <w:t xml:space="preserve"> </w:t>
            </w:r>
            <w:r>
              <w:rPr>
                <w:rFonts w:asciiTheme="minorHAnsi" w:hAnsiTheme="minorHAnsi" w:cstheme="minorHAnsi"/>
                <w:bCs/>
                <w:sz w:val="18"/>
                <w:szCs w:val="18"/>
                <w:lang w:eastAsia="ar-SA"/>
              </w:rPr>
              <w:t>zostanie wymienione na nowe, wolne od wad, o tej samej klasie i nie gorszych parametrach technicznych.</w:t>
            </w:r>
          </w:p>
        </w:tc>
        <w:tc>
          <w:tcPr>
            <w:tcW w:w="2977" w:type="dxa"/>
            <w:tcBorders>
              <w:top w:val="single" w:sz="4" w:space="0" w:color="auto"/>
              <w:left w:val="single" w:sz="4" w:space="0" w:color="auto"/>
              <w:bottom w:val="single" w:sz="4" w:space="0" w:color="auto"/>
              <w:right w:val="single" w:sz="4" w:space="0" w:color="auto"/>
            </w:tcBorders>
          </w:tcPr>
          <w:p w14:paraId="43E8AB2E" w14:textId="4DA78466"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4FFBCCC4"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13AB9B0F" w14:textId="77777777" w:rsidTr="00AC4744">
        <w:trPr>
          <w:trHeight w:val="336"/>
        </w:trPr>
        <w:tc>
          <w:tcPr>
            <w:tcW w:w="518" w:type="dxa"/>
            <w:shd w:val="clear" w:color="auto" w:fill="auto"/>
            <w:vAlign w:val="center"/>
          </w:tcPr>
          <w:p w14:paraId="110AE59A" w14:textId="2E8F22CF"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6</w:t>
            </w:r>
          </w:p>
        </w:tc>
        <w:tc>
          <w:tcPr>
            <w:tcW w:w="8686" w:type="dxa"/>
            <w:tcBorders>
              <w:top w:val="single" w:sz="4" w:space="0" w:color="auto"/>
              <w:left w:val="single" w:sz="4" w:space="0" w:color="auto"/>
              <w:bottom w:val="single" w:sz="4" w:space="0" w:color="auto"/>
              <w:right w:val="single" w:sz="4" w:space="0" w:color="auto"/>
            </w:tcBorders>
            <w:vAlign w:val="center"/>
          </w:tcPr>
          <w:p w14:paraId="6A17120B" w14:textId="44372C4D"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Maksymalny czas naprawy gwarancyjnej po przekroczeniu, którego przedłuża się gwarancję o czas przerwy w eksploatacji – 5 dni.</w:t>
            </w:r>
          </w:p>
        </w:tc>
        <w:tc>
          <w:tcPr>
            <w:tcW w:w="2977" w:type="dxa"/>
            <w:tcBorders>
              <w:top w:val="single" w:sz="4" w:space="0" w:color="auto"/>
              <w:left w:val="single" w:sz="4" w:space="0" w:color="auto"/>
              <w:bottom w:val="single" w:sz="4" w:space="0" w:color="auto"/>
              <w:right w:val="single" w:sz="4" w:space="0" w:color="auto"/>
            </w:tcBorders>
          </w:tcPr>
          <w:p w14:paraId="121C2CAE" w14:textId="13AB5C4B"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5DEACC47"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EAFFFA0" w14:textId="77777777" w:rsidTr="00AC4744">
        <w:trPr>
          <w:trHeight w:val="336"/>
        </w:trPr>
        <w:tc>
          <w:tcPr>
            <w:tcW w:w="518" w:type="dxa"/>
            <w:shd w:val="clear" w:color="auto" w:fill="auto"/>
            <w:vAlign w:val="center"/>
          </w:tcPr>
          <w:p w14:paraId="5EDF9118" w14:textId="30006650"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7</w:t>
            </w:r>
          </w:p>
        </w:tc>
        <w:tc>
          <w:tcPr>
            <w:tcW w:w="8686" w:type="dxa"/>
            <w:tcBorders>
              <w:top w:val="single" w:sz="4" w:space="0" w:color="auto"/>
              <w:left w:val="single" w:sz="4" w:space="0" w:color="auto"/>
              <w:bottom w:val="single" w:sz="4" w:space="0" w:color="auto"/>
              <w:right w:val="single" w:sz="4" w:space="0" w:color="auto"/>
            </w:tcBorders>
            <w:vAlign w:val="center"/>
          </w:tcPr>
          <w:p w14:paraId="41CE30A4" w14:textId="1A61E654"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color w:val="000000"/>
                <w:sz w:val="18"/>
                <w:szCs w:val="18"/>
              </w:rPr>
              <w:t xml:space="preserve">Czas skutecznej naprawy bez użycia części zamiennych licząc od momentu zgłoszenia awarii - max 2 dni robocze </w:t>
            </w:r>
            <w:r w:rsidRPr="00265B18">
              <w:rPr>
                <w:rFonts w:asciiTheme="minorHAnsi" w:eastAsia="Tahoma" w:hAnsiTheme="minorHAnsi" w:cstheme="minorHAnsi"/>
                <w:color w:val="000000"/>
                <w:sz w:val="18"/>
                <w:szCs w:val="18"/>
              </w:rPr>
              <w:t>rozumiane</w:t>
            </w:r>
            <w:r w:rsidRPr="00265B18">
              <w:rPr>
                <w:rFonts w:asciiTheme="minorHAnsi" w:hAnsiTheme="minorHAnsi" w:cstheme="minorHAnsi"/>
                <w:color w:val="000000"/>
                <w:sz w:val="18"/>
                <w:szCs w:val="18"/>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tc>
        <w:tc>
          <w:tcPr>
            <w:tcW w:w="2977" w:type="dxa"/>
            <w:tcBorders>
              <w:top w:val="single" w:sz="4" w:space="0" w:color="auto"/>
              <w:left w:val="single" w:sz="4" w:space="0" w:color="auto"/>
              <w:bottom w:val="single" w:sz="4" w:space="0" w:color="auto"/>
              <w:right w:val="single" w:sz="4" w:space="0" w:color="auto"/>
            </w:tcBorders>
          </w:tcPr>
          <w:p w14:paraId="1E2CE523" w14:textId="38CDE122"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3B5F3639"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64192633" w14:textId="77777777" w:rsidTr="00AC4744">
        <w:trPr>
          <w:trHeight w:val="336"/>
        </w:trPr>
        <w:tc>
          <w:tcPr>
            <w:tcW w:w="518" w:type="dxa"/>
            <w:shd w:val="clear" w:color="auto" w:fill="auto"/>
            <w:vAlign w:val="center"/>
          </w:tcPr>
          <w:p w14:paraId="49FDF28C" w14:textId="4D42AD2B"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8</w:t>
            </w:r>
          </w:p>
        </w:tc>
        <w:tc>
          <w:tcPr>
            <w:tcW w:w="8686" w:type="dxa"/>
            <w:tcBorders>
              <w:top w:val="single" w:sz="4" w:space="0" w:color="auto"/>
              <w:left w:val="single" w:sz="4" w:space="0" w:color="auto"/>
              <w:bottom w:val="single" w:sz="4" w:space="0" w:color="auto"/>
              <w:right w:val="single" w:sz="4" w:space="0" w:color="auto"/>
            </w:tcBorders>
            <w:vAlign w:val="center"/>
          </w:tcPr>
          <w:p w14:paraId="11FA1FF8" w14:textId="77777777" w:rsidR="002E1518" w:rsidRPr="00265B18" w:rsidRDefault="002E1518" w:rsidP="002E151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 xml:space="preserve">Serwis gwarancyjny świadczony będzie przez podmiot autoryzowany przez Producenta, świadczący usługi w miejscu instalacji sprzętu lub na terenie Polski. </w:t>
            </w:r>
          </w:p>
          <w:p w14:paraId="43A91C4C" w14:textId="77777777" w:rsidR="002E1518" w:rsidRPr="00265B18" w:rsidRDefault="002E1518" w:rsidP="002E151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2E4EBC27" w14:textId="5F2B4F73" w:rsidR="002E1518" w:rsidRPr="007E44A3" w:rsidRDefault="002E1518" w:rsidP="002E151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Wykonawca gwarantuje możliwość zgłaszania awarii na infolinię serwisową, czynną 24 godziny na dobę, 365 dni w roku (nr telefonu ...................................., e-mail ....................................). Komunikacja z serwisem odbywać się będzie w języku polskim.</w:t>
            </w:r>
          </w:p>
        </w:tc>
        <w:tc>
          <w:tcPr>
            <w:tcW w:w="2977" w:type="dxa"/>
            <w:tcBorders>
              <w:top w:val="single" w:sz="4" w:space="0" w:color="auto"/>
              <w:left w:val="single" w:sz="4" w:space="0" w:color="auto"/>
              <w:bottom w:val="single" w:sz="4" w:space="0" w:color="auto"/>
              <w:right w:val="single" w:sz="4" w:space="0" w:color="auto"/>
            </w:tcBorders>
          </w:tcPr>
          <w:p w14:paraId="1D94EF19" w14:textId="6BEB55BD"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75A55E22"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6EE244F8" w14:textId="77777777" w:rsidTr="00AC4744">
        <w:trPr>
          <w:trHeight w:val="336"/>
        </w:trPr>
        <w:tc>
          <w:tcPr>
            <w:tcW w:w="518" w:type="dxa"/>
            <w:shd w:val="clear" w:color="auto" w:fill="auto"/>
            <w:vAlign w:val="center"/>
          </w:tcPr>
          <w:p w14:paraId="489DE49C" w14:textId="3E4512E5"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9</w:t>
            </w:r>
          </w:p>
        </w:tc>
        <w:tc>
          <w:tcPr>
            <w:tcW w:w="8686" w:type="dxa"/>
            <w:tcBorders>
              <w:top w:val="single" w:sz="4" w:space="0" w:color="auto"/>
              <w:left w:val="single" w:sz="4" w:space="0" w:color="auto"/>
              <w:bottom w:val="single" w:sz="4" w:space="0" w:color="auto"/>
              <w:right w:val="single" w:sz="4" w:space="0" w:color="auto"/>
            </w:tcBorders>
            <w:vAlign w:val="center"/>
          </w:tcPr>
          <w:p w14:paraId="7AF2AFEF" w14:textId="77777777" w:rsidR="002E1518" w:rsidRPr="00265B18" w:rsidRDefault="002E1518" w:rsidP="002E151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Dokumentacja dostarczana przy odbiorze sprzętu*:</w:t>
            </w:r>
          </w:p>
          <w:p w14:paraId="4B544E5F" w14:textId="77777777" w:rsidR="002E1518" w:rsidRPr="00265B18" w:rsidRDefault="002E1518" w:rsidP="002E151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paszport techniczny</w:t>
            </w:r>
          </w:p>
          <w:p w14:paraId="7C4F77BD" w14:textId="77777777" w:rsidR="002E1518" w:rsidRPr="00265B18" w:rsidRDefault="002E1518" w:rsidP="002E151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dokument gwarancji sprzętu</w:t>
            </w:r>
          </w:p>
          <w:p w14:paraId="0FB176B7" w14:textId="77777777" w:rsidR="002E1518" w:rsidRPr="00265B18" w:rsidRDefault="002E1518" w:rsidP="002E151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instrukcja obsługi sprzętu w języku polskim</w:t>
            </w:r>
            <w:r>
              <w:rPr>
                <w:rFonts w:asciiTheme="minorHAnsi" w:hAnsiTheme="minorHAnsi" w:cstheme="minorHAnsi"/>
                <w:color w:val="000000"/>
                <w:sz w:val="18"/>
                <w:szCs w:val="18"/>
              </w:rPr>
              <w:t xml:space="preserve"> oraz </w:t>
            </w:r>
            <w:r w:rsidRPr="008C62C0">
              <w:rPr>
                <w:rFonts w:asciiTheme="minorHAnsi" w:hAnsiTheme="minorHAnsi" w:cstheme="minorHAnsi"/>
                <w:color w:val="000000"/>
                <w:sz w:val="18"/>
                <w:szCs w:val="18"/>
              </w:rPr>
              <w:t xml:space="preserve">skrócona wersja </w:t>
            </w:r>
            <w:r>
              <w:rPr>
                <w:rFonts w:asciiTheme="minorHAnsi" w:hAnsiTheme="minorHAnsi" w:cstheme="minorHAnsi"/>
                <w:color w:val="000000"/>
                <w:sz w:val="18"/>
                <w:szCs w:val="18"/>
              </w:rPr>
              <w:t xml:space="preserve">instrukcji w formie </w:t>
            </w:r>
            <w:r w:rsidRPr="008C62C0">
              <w:rPr>
                <w:rFonts w:asciiTheme="minorHAnsi" w:hAnsiTheme="minorHAnsi" w:cstheme="minorHAnsi"/>
                <w:color w:val="000000"/>
                <w:sz w:val="18"/>
                <w:szCs w:val="18"/>
              </w:rPr>
              <w:t>elektroniczn</w:t>
            </w:r>
            <w:r>
              <w:rPr>
                <w:rFonts w:asciiTheme="minorHAnsi" w:hAnsiTheme="minorHAnsi" w:cstheme="minorHAnsi"/>
                <w:color w:val="000000"/>
                <w:sz w:val="18"/>
                <w:szCs w:val="18"/>
              </w:rPr>
              <w:t>ej.</w:t>
            </w:r>
          </w:p>
          <w:p w14:paraId="2623F112" w14:textId="77777777" w:rsidR="002E1518" w:rsidRPr="00265B18" w:rsidRDefault="002E1518" w:rsidP="002E151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certyfikat Systemu Zarządzania Jakością UE (MRD)</w:t>
            </w:r>
          </w:p>
          <w:p w14:paraId="4BE407EB" w14:textId="77777777" w:rsidR="002E1518" w:rsidRPr="00265B18" w:rsidRDefault="002E1518" w:rsidP="002E151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deklaracje CE</w:t>
            </w:r>
          </w:p>
          <w:p w14:paraId="6C5817BA" w14:textId="0610AE0C" w:rsidR="002E1518" w:rsidRPr="007E44A3" w:rsidRDefault="002E1518" w:rsidP="002E1518">
            <w:pPr>
              <w:pStyle w:val="Tekstpodstawowy"/>
              <w:jc w:val="left"/>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265B18">
              <w:rPr>
                <w:rFonts w:asciiTheme="minorHAnsi" w:hAnsiTheme="minorHAnsi" w:cstheme="minorHAnsi"/>
                <w:color w:val="000000"/>
                <w:sz w:val="18"/>
                <w:szCs w:val="18"/>
              </w:rPr>
              <w:t>- wykaz wyrobów objętych powiadomieniem</w:t>
            </w:r>
          </w:p>
        </w:tc>
        <w:tc>
          <w:tcPr>
            <w:tcW w:w="2977" w:type="dxa"/>
            <w:tcBorders>
              <w:top w:val="single" w:sz="4" w:space="0" w:color="auto"/>
              <w:left w:val="single" w:sz="4" w:space="0" w:color="auto"/>
              <w:bottom w:val="single" w:sz="4" w:space="0" w:color="auto"/>
              <w:right w:val="single" w:sz="4" w:space="0" w:color="auto"/>
            </w:tcBorders>
          </w:tcPr>
          <w:p w14:paraId="0A93195C" w14:textId="48F1B682"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4840895B"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28BF8EC1" w14:textId="77777777" w:rsidTr="00AC4744">
        <w:trPr>
          <w:trHeight w:val="336"/>
        </w:trPr>
        <w:tc>
          <w:tcPr>
            <w:tcW w:w="518" w:type="dxa"/>
            <w:shd w:val="clear" w:color="auto" w:fill="auto"/>
            <w:vAlign w:val="center"/>
          </w:tcPr>
          <w:p w14:paraId="677F5031" w14:textId="7BF3833F"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10</w:t>
            </w:r>
          </w:p>
        </w:tc>
        <w:tc>
          <w:tcPr>
            <w:tcW w:w="8686" w:type="dxa"/>
            <w:tcBorders>
              <w:top w:val="single" w:sz="4" w:space="0" w:color="auto"/>
              <w:left w:val="single" w:sz="4" w:space="0" w:color="auto"/>
              <w:bottom w:val="single" w:sz="4" w:space="0" w:color="auto"/>
              <w:right w:val="single" w:sz="4" w:space="0" w:color="auto"/>
            </w:tcBorders>
            <w:vAlign w:val="center"/>
          </w:tcPr>
          <w:p w14:paraId="1A3445B0" w14:textId="47FF08EA"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Okres zagwarantowania dostępności części zamiennych oraz materiałów zużywalnych od daty podpisania protokołu odbioru wynosi min. 10 lat.</w:t>
            </w:r>
          </w:p>
        </w:tc>
        <w:tc>
          <w:tcPr>
            <w:tcW w:w="2977" w:type="dxa"/>
            <w:tcBorders>
              <w:top w:val="single" w:sz="4" w:space="0" w:color="auto"/>
              <w:left w:val="single" w:sz="4" w:space="0" w:color="auto"/>
              <w:bottom w:val="single" w:sz="4" w:space="0" w:color="auto"/>
              <w:right w:val="single" w:sz="4" w:space="0" w:color="auto"/>
            </w:tcBorders>
          </w:tcPr>
          <w:p w14:paraId="62623B44" w14:textId="1E05CAC2"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6D8880BC"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07F4209" w14:textId="77777777" w:rsidTr="00AC4744">
        <w:trPr>
          <w:trHeight w:val="336"/>
        </w:trPr>
        <w:tc>
          <w:tcPr>
            <w:tcW w:w="518" w:type="dxa"/>
            <w:shd w:val="clear" w:color="auto" w:fill="auto"/>
            <w:vAlign w:val="center"/>
          </w:tcPr>
          <w:p w14:paraId="5F289462" w14:textId="5F402E78"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11</w:t>
            </w:r>
          </w:p>
        </w:tc>
        <w:tc>
          <w:tcPr>
            <w:tcW w:w="8686" w:type="dxa"/>
            <w:tcBorders>
              <w:top w:val="single" w:sz="4" w:space="0" w:color="auto"/>
              <w:left w:val="single" w:sz="4" w:space="0" w:color="auto"/>
              <w:bottom w:val="single" w:sz="4" w:space="0" w:color="auto"/>
              <w:right w:val="single" w:sz="4" w:space="0" w:color="auto"/>
            </w:tcBorders>
            <w:vAlign w:val="center"/>
          </w:tcPr>
          <w:p w14:paraId="32D1693D" w14:textId="3C43A210" w:rsidR="002E1518" w:rsidRPr="007E44A3" w:rsidRDefault="002E1518" w:rsidP="002E1518">
            <w:pPr>
              <w:pStyle w:val="Tekstpodstawowy"/>
              <w:jc w:val="left"/>
              <w:rPr>
                <w:rFonts w:asciiTheme="minorHAnsi" w:hAnsiTheme="minorHAnsi" w:cstheme="minorHAnsi"/>
                <w:color w:val="000000"/>
                <w:sz w:val="18"/>
                <w:szCs w:val="18"/>
              </w:rPr>
            </w:pPr>
            <w:r w:rsidRPr="00265B18">
              <w:rPr>
                <w:rFonts w:asciiTheme="minorHAnsi" w:hAnsiTheme="minorHAnsi" w:cstheme="minorHAnsi"/>
                <w:bCs/>
                <w:sz w:val="18"/>
                <w:szCs w:val="18"/>
                <w:lang w:eastAsia="ar-SA"/>
              </w:rPr>
              <w:t>W razie wystąpienia potrzeby, Zamawiający zwróci się do Wykonawcy z prośbą o sporządzenie wykazu bieżących i okresowych zasad postępowania z urządzeniem w okresie pogwarancyjnym.</w:t>
            </w:r>
          </w:p>
        </w:tc>
        <w:tc>
          <w:tcPr>
            <w:tcW w:w="2977" w:type="dxa"/>
            <w:tcBorders>
              <w:top w:val="single" w:sz="4" w:space="0" w:color="auto"/>
              <w:left w:val="single" w:sz="4" w:space="0" w:color="auto"/>
              <w:bottom w:val="single" w:sz="4" w:space="0" w:color="auto"/>
              <w:right w:val="single" w:sz="4" w:space="0" w:color="auto"/>
            </w:tcBorders>
          </w:tcPr>
          <w:p w14:paraId="26BF29BF" w14:textId="09AD0BF1"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0EB13D09"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7E7199DE" w14:textId="77777777" w:rsidTr="00AC4744">
        <w:trPr>
          <w:trHeight w:val="336"/>
        </w:trPr>
        <w:tc>
          <w:tcPr>
            <w:tcW w:w="518" w:type="dxa"/>
            <w:shd w:val="clear" w:color="auto" w:fill="auto"/>
            <w:vAlign w:val="center"/>
          </w:tcPr>
          <w:p w14:paraId="2502820D" w14:textId="4EAFE502"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12</w:t>
            </w:r>
          </w:p>
        </w:tc>
        <w:tc>
          <w:tcPr>
            <w:tcW w:w="8686" w:type="dxa"/>
            <w:tcBorders>
              <w:top w:val="single" w:sz="4" w:space="0" w:color="auto"/>
              <w:left w:val="single" w:sz="4" w:space="0" w:color="auto"/>
              <w:bottom w:val="single" w:sz="4" w:space="0" w:color="auto"/>
              <w:right w:val="single" w:sz="4" w:space="0" w:color="auto"/>
            </w:tcBorders>
            <w:vAlign w:val="center"/>
          </w:tcPr>
          <w:p w14:paraId="6C43E225" w14:textId="4CF14A01" w:rsidR="002E1518" w:rsidRPr="007E44A3" w:rsidRDefault="002E1518" w:rsidP="002E1518">
            <w:pPr>
              <w:pStyle w:val="Tekstpodstawowy"/>
              <w:jc w:val="left"/>
              <w:rPr>
                <w:rFonts w:asciiTheme="minorHAnsi" w:hAnsiTheme="minorHAnsi" w:cstheme="minorHAnsi"/>
                <w:color w:val="000000"/>
                <w:sz w:val="18"/>
                <w:szCs w:val="18"/>
              </w:rPr>
            </w:pPr>
            <w:r w:rsidRPr="00E5277A">
              <w:rPr>
                <w:rFonts w:asciiTheme="minorHAnsi" w:hAnsiTheme="minorHAnsi" w:cstheme="minorHAnsi"/>
                <w:bCs/>
                <w:sz w:val="18"/>
                <w:szCs w:val="18"/>
                <w:lang w:eastAsia="ar-SA"/>
              </w:rPr>
              <w:t xml:space="preserve">Wykonawca w przypadku wyboru jego oferty zobowiązany jest przeprowadzić szkolenie </w:t>
            </w:r>
            <w:r>
              <w:rPr>
                <w:rFonts w:asciiTheme="minorHAnsi" w:hAnsiTheme="minorHAnsi" w:cstheme="minorHAnsi"/>
                <w:bCs/>
                <w:sz w:val="18"/>
                <w:szCs w:val="18"/>
                <w:lang w:eastAsia="ar-SA"/>
              </w:rPr>
              <w:t>dla</w:t>
            </w:r>
            <w:r w:rsidRPr="00E5277A">
              <w:rPr>
                <w:rFonts w:asciiTheme="minorHAnsi" w:hAnsiTheme="minorHAnsi" w:cstheme="minorHAnsi"/>
                <w:bCs/>
                <w:sz w:val="18"/>
                <w:szCs w:val="18"/>
                <w:lang w:eastAsia="ar-SA"/>
              </w:rPr>
              <w:t xml:space="preserve"> użytkowników przedmiotowego sprzętu (tj. personelu zatrudnionego w </w:t>
            </w:r>
            <w:proofErr w:type="spellStart"/>
            <w:r w:rsidRPr="00E5277A">
              <w:rPr>
                <w:rFonts w:asciiTheme="minorHAnsi" w:hAnsiTheme="minorHAnsi" w:cstheme="minorHAnsi"/>
                <w:bCs/>
                <w:sz w:val="18"/>
                <w:szCs w:val="18"/>
                <w:lang w:eastAsia="ar-SA"/>
              </w:rPr>
              <w:t>WWCOiT</w:t>
            </w:r>
            <w:proofErr w:type="spellEnd"/>
            <w:r w:rsidRPr="00E5277A">
              <w:rPr>
                <w:rFonts w:asciiTheme="minorHAnsi" w:hAnsiTheme="minorHAnsi" w:cstheme="minorHAnsi"/>
                <w:bCs/>
                <w:sz w:val="18"/>
                <w:szCs w:val="18"/>
                <w:lang w:eastAsia="ar-SA"/>
              </w:rPr>
              <w:t xml:space="preserve"> im. M. Kopernika w Łodzi.</w:t>
            </w:r>
          </w:p>
        </w:tc>
        <w:tc>
          <w:tcPr>
            <w:tcW w:w="2977" w:type="dxa"/>
            <w:tcBorders>
              <w:top w:val="single" w:sz="4" w:space="0" w:color="auto"/>
              <w:left w:val="single" w:sz="4" w:space="0" w:color="auto"/>
              <w:bottom w:val="single" w:sz="4" w:space="0" w:color="auto"/>
              <w:right w:val="single" w:sz="4" w:space="0" w:color="auto"/>
            </w:tcBorders>
          </w:tcPr>
          <w:p w14:paraId="034792D7" w14:textId="5FB0DEC1"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Pr>
          <w:p w14:paraId="6BD8FD12" w14:textId="77777777" w:rsidR="002E1518" w:rsidRPr="006574AB" w:rsidRDefault="002E1518" w:rsidP="002E1518">
            <w:pPr>
              <w:pStyle w:val="Tekstpodstawowy"/>
              <w:jc w:val="left"/>
              <w:rPr>
                <w:rFonts w:asciiTheme="minorHAnsi" w:hAnsiTheme="minorHAnsi" w:cstheme="minorHAnsi"/>
                <w:b/>
                <w:bCs/>
                <w:i/>
                <w:sz w:val="20"/>
              </w:rPr>
            </w:pPr>
          </w:p>
        </w:tc>
      </w:tr>
      <w:tr w:rsidR="002E1518" w:rsidRPr="00CC3541" w14:paraId="43EFE0B8" w14:textId="77777777" w:rsidTr="00AC4744">
        <w:trPr>
          <w:trHeight w:val="336"/>
        </w:trPr>
        <w:tc>
          <w:tcPr>
            <w:tcW w:w="518" w:type="dxa"/>
            <w:shd w:val="clear" w:color="auto" w:fill="auto"/>
            <w:vAlign w:val="center"/>
          </w:tcPr>
          <w:p w14:paraId="21C7F795" w14:textId="1F5E7C84" w:rsidR="002E1518" w:rsidRDefault="002E1518" w:rsidP="002E151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sz w:val="18"/>
                <w:szCs w:val="18"/>
              </w:rPr>
              <w:t>1</w:t>
            </w:r>
            <w:r>
              <w:rPr>
                <w:rFonts w:asciiTheme="minorHAnsi" w:hAnsiTheme="minorHAnsi" w:cstheme="minorHAnsi"/>
                <w:sz w:val="18"/>
                <w:szCs w:val="18"/>
              </w:rPr>
              <w:t>3</w:t>
            </w:r>
          </w:p>
        </w:tc>
        <w:tc>
          <w:tcPr>
            <w:tcW w:w="8686" w:type="dxa"/>
            <w:tcBorders>
              <w:top w:val="single" w:sz="4" w:space="0" w:color="auto"/>
              <w:left w:val="single" w:sz="4" w:space="0" w:color="auto"/>
              <w:bottom w:val="single" w:sz="4" w:space="0" w:color="auto"/>
              <w:right w:val="single" w:sz="4" w:space="0" w:color="auto"/>
            </w:tcBorders>
            <w:vAlign w:val="center"/>
          </w:tcPr>
          <w:p w14:paraId="06DB84BC" w14:textId="77777777" w:rsidR="002E1518" w:rsidRPr="001A3C74" w:rsidRDefault="002E1518" w:rsidP="002E1518">
            <w:pPr>
              <w:pStyle w:val="Tekstpodstawowy"/>
              <w:rPr>
                <w:rFonts w:asciiTheme="minorHAnsi" w:hAnsiTheme="minorHAnsi" w:cstheme="minorHAnsi"/>
                <w:iCs/>
                <w:sz w:val="18"/>
                <w:szCs w:val="18"/>
              </w:rPr>
            </w:pPr>
            <w:r w:rsidRPr="001A3C74">
              <w:rPr>
                <w:rFonts w:asciiTheme="minorHAnsi" w:hAnsiTheme="minorHAnsi" w:cstheme="minorHAnsi"/>
                <w:iCs/>
                <w:sz w:val="18"/>
                <w:szCs w:val="18"/>
              </w:rPr>
              <w:t xml:space="preserve">Autoryzowany serwis gwarancyjny świadczony na warunkach z pkt 8 na terenie RP  i autoryzowany  serwis pogwarancyjny świadczony na terenie RP świadczony będzie przez podmiot autoryzowany przez Producenta, </w:t>
            </w:r>
            <w:r w:rsidRPr="001A3C74">
              <w:rPr>
                <w:rFonts w:asciiTheme="minorHAnsi" w:hAnsiTheme="minorHAnsi" w:cstheme="minorHAnsi"/>
                <w:iCs/>
                <w:sz w:val="18"/>
                <w:szCs w:val="18"/>
              </w:rPr>
              <w:lastRenderedPageBreak/>
              <w:t>świadczący usługi w miejscu instalacji sprzętu lub na terenie Polski. Komunikacja z serwisem odbywać się będzie w języku polskim.</w:t>
            </w:r>
          </w:p>
          <w:p w14:paraId="0F71E034" w14:textId="1B93C8C5" w:rsidR="002E1518" w:rsidRPr="002E1518" w:rsidRDefault="002E1518" w:rsidP="002E1518">
            <w:pPr>
              <w:pStyle w:val="Tekstpodstawowy"/>
              <w:rPr>
                <w:rFonts w:asciiTheme="minorHAnsi" w:hAnsiTheme="minorHAnsi" w:cstheme="minorHAnsi"/>
                <w:iCs/>
                <w:sz w:val="18"/>
                <w:szCs w:val="18"/>
              </w:rPr>
            </w:pPr>
            <w:r w:rsidRPr="001A3C74">
              <w:rPr>
                <w:rFonts w:asciiTheme="minorHAnsi" w:hAnsiTheme="minorHAnsi" w:cstheme="minorHAnsi"/>
                <w:iCs/>
                <w:sz w:val="18"/>
                <w:szCs w:val="18"/>
              </w:rPr>
              <w:t xml:space="preserve">W przypadku, gdy w toku realizacji usług serwisowych dojdzie do dostępu do danych osobowych przetwarzanych w urządzeniu, autoryzowany serwis oraz jego ewentualni podwykonawcy będą działać jako podmioty przetwarzające i przed rozpoczęciem świadczenia usług zobowiązani będą do zawarcia ze Szpitalem umowy powierzenia przetwarzania danych osobowych na zasadach określonych w </w:t>
            </w:r>
            <w:r w:rsidRPr="00931FFA">
              <w:rPr>
                <w:rFonts w:asciiTheme="minorHAnsi" w:hAnsiTheme="minorHAnsi" w:cstheme="minorHAnsi"/>
                <w:iCs/>
                <w:sz w:val="18"/>
                <w:szCs w:val="18"/>
              </w:rPr>
              <w:t>§</w:t>
            </w:r>
            <w:r>
              <w:rPr>
                <w:rFonts w:asciiTheme="minorHAnsi" w:hAnsiTheme="minorHAnsi" w:cstheme="minorHAnsi"/>
                <w:iCs/>
                <w:sz w:val="18"/>
                <w:szCs w:val="18"/>
              </w:rPr>
              <w:t xml:space="preserve"> </w:t>
            </w:r>
            <w:r w:rsidRPr="001A3C74">
              <w:rPr>
                <w:rFonts w:asciiTheme="minorHAnsi" w:hAnsiTheme="minorHAnsi" w:cstheme="minorHAnsi"/>
                <w:iCs/>
                <w:sz w:val="18"/>
                <w:szCs w:val="18"/>
              </w:rPr>
              <w:t>12 umowy , przy czym Wykonawca ponosi pełną odpowiedzialność za działania i zaniechania serwisu oraz jego podwykonawców w tym zakresie.</w:t>
            </w:r>
          </w:p>
        </w:tc>
        <w:tc>
          <w:tcPr>
            <w:tcW w:w="2977" w:type="dxa"/>
            <w:tcBorders>
              <w:top w:val="single" w:sz="4" w:space="0" w:color="auto"/>
              <w:left w:val="single" w:sz="4" w:space="0" w:color="auto"/>
              <w:bottom w:val="single" w:sz="4" w:space="0" w:color="auto"/>
              <w:right w:val="single" w:sz="4" w:space="0" w:color="auto"/>
            </w:tcBorders>
          </w:tcPr>
          <w:p w14:paraId="1EB2F2E6" w14:textId="7A59342D" w:rsidR="002E1518" w:rsidRDefault="002E1518" w:rsidP="002E1518">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lastRenderedPageBreak/>
              <w:t>TAK</w:t>
            </w:r>
          </w:p>
        </w:tc>
        <w:tc>
          <w:tcPr>
            <w:tcW w:w="3260" w:type="dxa"/>
          </w:tcPr>
          <w:p w14:paraId="521D2A62" w14:textId="77777777" w:rsidR="002E1518" w:rsidRPr="006574AB" w:rsidRDefault="002E1518" w:rsidP="002E1518">
            <w:pPr>
              <w:pStyle w:val="Tekstpodstawowy"/>
              <w:jc w:val="left"/>
              <w:rPr>
                <w:rFonts w:asciiTheme="minorHAnsi" w:hAnsiTheme="minorHAnsi" w:cstheme="minorHAnsi"/>
                <w:b/>
                <w:bCs/>
                <w:i/>
                <w:sz w:val="20"/>
              </w:rPr>
            </w:pPr>
          </w:p>
        </w:tc>
      </w:tr>
    </w:tbl>
    <w:p w14:paraId="6F721A5D" w14:textId="77777777" w:rsidR="00B61689" w:rsidRPr="00D84E0F" w:rsidRDefault="00B61689" w:rsidP="000A6993">
      <w:pPr>
        <w:ind w:left="1276" w:hanging="1276"/>
        <w:jc w:val="both"/>
        <w:rPr>
          <w:rFonts w:asciiTheme="minorHAnsi" w:hAnsiTheme="minorHAnsi" w:cstheme="minorHAnsi"/>
          <w:b/>
          <w:bCs/>
          <w:sz w:val="20"/>
          <w:szCs w:val="20"/>
        </w:rPr>
      </w:pPr>
    </w:p>
    <w:p w14:paraId="7B80FABF" w14:textId="6EA79CE8" w:rsidR="00985A9C" w:rsidRPr="00D84E0F" w:rsidRDefault="00985A9C" w:rsidP="00985A9C">
      <w:pPr>
        <w:rPr>
          <w:rFonts w:asciiTheme="minorHAnsi" w:hAnsiTheme="minorHAnsi" w:cstheme="minorHAnsi"/>
          <w:sz w:val="20"/>
          <w:szCs w:val="20"/>
        </w:rPr>
      </w:pPr>
    </w:p>
    <w:tbl>
      <w:tblPr>
        <w:tblW w:w="15451" w:type="dxa"/>
        <w:tblInd w:w="-5" w:type="dxa"/>
        <w:tblLayout w:type="fixed"/>
        <w:tblLook w:val="0000" w:firstRow="0" w:lastRow="0" w:firstColumn="0" w:lastColumn="0" w:noHBand="0" w:noVBand="0"/>
      </w:tblPr>
      <w:tblGrid>
        <w:gridCol w:w="534"/>
        <w:gridCol w:w="8680"/>
        <w:gridCol w:w="2977"/>
        <w:gridCol w:w="3260"/>
      </w:tblGrid>
      <w:tr w:rsidR="002E1518" w:rsidRPr="00265B18" w14:paraId="1A8C925F" w14:textId="77777777" w:rsidTr="002E1518">
        <w:trPr>
          <w:trHeight w:val="441"/>
        </w:trPr>
        <w:tc>
          <w:tcPr>
            <w:tcW w:w="534" w:type="dxa"/>
            <w:tcBorders>
              <w:top w:val="single" w:sz="4" w:space="0" w:color="000000"/>
              <w:left w:val="single" w:sz="4" w:space="0" w:color="000000"/>
              <w:bottom w:val="single" w:sz="4" w:space="0" w:color="000000"/>
            </w:tcBorders>
            <w:shd w:val="clear" w:color="auto" w:fill="DBE5F1"/>
            <w:vAlign w:val="center"/>
          </w:tcPr>
          <w:p w14:paraId="7C3D8468" w14:textId="77777777" w:rsidR="002E1518" w:rsidRPr="00265B18" w:rsidRDefault="002E1518" w:rsidP="00C47D98">
            <w:pPr>
              <w:pStyle w:val="Tekstpodstawowy"/>
              <w:ind w:left="-127"/>
              <w:jc w:val="center"/>
              <w:rPr>
                <w:rFonts w:asciiTheme="minorHAnsi" w:hAnsiTheme="minorHAnsi" w:cstheme="minorHAnsi"/>
                <w:b/>
                <w:bCs/>
                <w:color w:val="000000" w:themeColor="text1"/>
                <w:sz w:val="18"/>
                <w:szCs w:val="18"/>
              </w:rPr>
            </w:pPr>
            <w:r w:rsidRPr="00265B18">
              <w:rPr>
                <w:rFonts w:asciiTheme="minorHAnsi" w:hAnsiTheme="minorHAnsi" w:cstheme="minorHAnsi"/>
                <w:b/>
                <w:bCs/>
                <w:i/>
                <w:color w:val="000000" w:themeColor="text1"/>
                <w:sz w:val="18"/>
                <w:szCs w:val="18"/>
              </w:rPr>
              <w:t>Lp.</w:t>
            </w:r>
          </w:p>
        </w:tc>
        <w:tc>
          <w:tcPr>
            <w:tcW w:w="8680" w:type="dxa"/>
            <w:tcBorders>
              <w:top w:val="single" w:sz="4" w:space="0" w:color="000000"/>
              <w:left w:val="single" w:sz="4" w:space="0" w:color="000000"/>
              <w:bottom w:val="single" w:sz="4" w:space="0" w:color="000000"/>
            </w:tcBorders>
            <w:shd w:val="clear" w:color="auto" w:fill="DBE5F1"/>
            <w:vAlign w:val="center"/>
          </w:tcPr>
          <w:p w14:paraId="5F0D85DC" w14:textId="77777777" w:rsidR="002E1518" w:rsidRPr="00265B18" w:rsidRDefault="002E1518" w:rsidP="00C47D98">
            <w:pPr>
              <w:pStyle w:val="Tekstpodstawowy"/>
              <w:jc w:val="center"/>
              <w:rPr>
                <w:rFonts w:asciiTheme="minorHAnsi" w:hAnsiTheme="minorHAnsi" w:cstheme="minorHAnsi"/>
                <w:b/>
                <w:bCs/>
                <w:color w:val="000000" w:themeColor="text1"/>
                <w:sz w:val="18"/>
                <w:szCs w:val="18"/>
              </w:rPr>
            </w:pPr>
            <w:r w:rsidRPr="00265B18">
              <w:rPr>
                <w:rFonts w:asciiTheme="minorHAnsi" w:hAnsiTheme="minorHAnsi" w:cstheme="minorHAnsi"/>
                <w:b/>
                <w:bCs/>
                <w:color w:val="000000" w:themeColor="text1"/>
                <w:sz w:val="18"/>
                <w:szCs w:val="18"/>
              </w:rPr>
              <w:t>Parametr (opis szczegółowy)</w:t>
            </w:r>
          </w:p>
        </w:tc>
        <w:tc>
          <w:tcPr>
            <w:tcW w:w="2977" w:type="dxa"/>
            <w:tcBorders>
              <w:top w:val="single" w:sz="4" w:space="0" w:color="000000"/>
              <w:left w:val="single" w:sz="4" w:space="0" w:color="000000"/>
              <w:bottom w:val="single" w:sz="4" w:space="0" w:color="000000"/>
            </w:tcBorders>
            <w:shd w:val="clear" w:color="auto" w:fill="DBE5F1"/>
            <w:vAlign w:val="center"/>
          </w:tcPr>
          <w:p w14:paraId="24D54155" w14:textId="77777777" w:rsidR="002E1518" w:rsidRPr="00265B18" w:rsidRDefault="002E1518" w:rsidP="002E1518">
            <w:pPr>
              <w:pStyle w:val="Tekstpodstawowy"/>
              <w:ind w:left="58"/>
              <w:jc w:val="center"/>
              <w:rPr>
                <w:rFonts w:asciiTheme="minorHAnsi" w:hAnsiTheme="minorHAnsi" w:cstheme="minorHAnsi"/>
                <w:b/>
                <w:bCs/>
                <w:color w:val="000000" w:themeColor="text1"/>
                <w:sz w:val="18"/>
                <w:szCs w:val="18"/>
              </w:rPr>
            </w:pPr>
            <w:r w:rsidRPr="00265B18">
              <w:rPr>
                <w:rFonts w:asciiTheme="minorHAnsi" w:hAnsiTheme="minorHAnsi" w:cstheme="minorHAnsi"/>
                <w:b/>
                <w:bCs/>
                <w:color w:val="000000" w:themeColor="text1"/>
                <w:sz w:val="18"/>
                <w:szCs w:val="18"/>
              </w:rPr>
              <w:t>Parametry  i wartości wymagane</w:t>
            </w:r>
          </w:p>
        </w:tc>
        <w:tc>
          <w:tcPr>
            <w:tcW w:w="326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4382FC0" w14:textId="77777777" w:rsidR="002E1518" w:rsidRPr="00265B18" w:rsidRDefault="002E1518" w:rsidP="00C47D9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b/>
                <w:bCs/>
                <w:color w:val="000000" w:themeColor="text1"/>
                <w:sz w:val="18"/>
                <w:szCs w:val="18"/>
              </w:rPr>
              <w:t>PARAMETRY OFEROWANE: Potwierdzenie Wykonawcy TAK lub opis parametrów oferowanych/ podać zakresy/ opisać</w:t>
            </w:r>
          </w:p>
        </w:tc>
      </w:tr>
      <w:tr w:rsidR="002E1518" w:rsidRPr="00265B18" w14:paraId="62A1CD07" w14:textId="77777777" w:rsidTr="002E1518">
        <w:tc>
          <w:tcPr>
            <w:tcW w:w="534" w:type="dxa"/>
            <w:tcBorders>
              <w:top w:val="single" w:sz="4" w:space="0" w:color="000000"/>
              <w:left w:val="single" w:sz="4" w:space="0" w:color="000000"/>
              <w:bottom w:val="single" w:sz="4" w:space="0" w:color="000000"/>
            </w:tcBorders>
            <w:shd w:val="clear" w:color="auto" w:fill="D9D9D9" w:themeFill="background1" w:themeFillShade="D9"/>
          </w:tcPr>
          <w:p w14:paraId="1DD81424" w14:textId="77777777" w:rsidR="002E1518" w:rsidRPr="00265B18" w:rsidRDefault="002E1518" w:rsidP="00C47D98">
            <w:pPr>
              <w:pStyle w:val="Tekstpodstawowy"/>
              <w:jc w:val="left"/>
              <w:rPr>
                <w:rFonts w:asciiTheme="minorHAnsi" w:hAnsiTheme="minorHAnsi" w:cstheme="minorHAnsi"/>
                <w:b/>
                <w:bCs/>
                <w:iCs/>
                <w:color w:val="000000" w:themeColor="text1"/>
                <w:sz w:val="18"/>
                <w:szCs w:val="18"/>
              </w:rPr>
            </w:pPr>
            <w:r w:rsidRPr="00265B18">
              <w:rPr>
                <w:rFonts w:asciiTheme="minorHAnsi" w:hAnsiTheme="minorHAnsi" w:cstheme="minorHAnsi"/>
                <w:b/>
                <w:bCs/>
                <w:iCs/>
                <w:color w:val="000000" w:themeColor="text1"/>
                <w:sz w:val="18"/>
                <w:szCs w:val="18"/>
              </w:rPr>
              <w:t>I</w:t>
            </w:r>
          </w:p>
        </w:tc>
        <w:tc>
          <w:tcPr>
            <w:tcW w:w="8680" w:type="dxa"/>
            <w:tcBorders>
              <w:top w:val="single" w:sz="4" w:space="0" w:color="000000"/>
              <w:left w:val="single" w:sz="4" w:space="0" w:color="000000"/>
              <w:bottom w:val="single" w:sz="4" w:space="0" w:color="000000"/>
            </w:tcBorders>
            <w:shd w:val="clear" w:color="auto" w:fill="D9D9D9" w:themeFill="background1" w:themeFillShade="D9"/>
            <w:vAlign w:val="center"/>
          </w:tcPr>
          <w:p w14:paraId="05896373" w14:textId="77777777" w:rsidR="002E1518" w:rsidRPr="00265B18" w:rsidRDefault="002E1518" w:rsidP="00C47D98">
            <w:pPr>
              <w:pStyle w:val="Tekstpodstawowy"/>
              <w:jc w:val="left"/>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 xml:space="preserve">Rejestrator </w:t>
            </w:r>
            <w:proofErr w:type="spellStart"/>
            <w:r>
              <w:rPr>
                <w:rFonts w:asciiTheme="minorHAnsi" w:hAnsiTheme="minorHAnsi" w:cstheme="minorHAnsi"/>
                <w:b/>
                <w:bCs/>
                <w:color w:val="000000" w:themeColor="text1"/>
                <w:sz w:val="18"/>
                <w:szCs w:val="18"/>
              </w:rPr>
              <w:t>Holtera</w:t>
            </w:r>
            <w:proofErr w:type="spellEnd"/>
            <w:r>
              <w:rPr>
                <w:rFonts w:asciiTheme="minorHAnsi" w:hAnsiTheme="minorHAnsi" w:cstheme="minorHAnsi"/>
                <w:b/>
                <w:bCs/>
                <w:color w:val="000000" w:themeColor="text1"/>
                <w:sz w:val="18"/>
                <w:szCs w:val="18"/>
              </w:rPr>
              <w:t xml:space="preserve"> EKG 3-kanałowego (5 szt.)</w:t>
            </w:r>
          </w:p>
        </w:tc>
        <w:tc>
          <w:tcPr>
            <w:tcW w:w="2977" w:type="dxa"/>
            <w:tcBorders>
              <w:top w:val="single" w:sz="4" w:space="0" w:color="000000"/>
              <w:left w:val="single" w:sz="4" w:space="0" w:color="000000"/>
              <w:bottom w:val="single" w:sz="4" w:space="0" w:color="000000"/>
            </w:tcBorders>
            <w:shd w:val="clear" w:color="auto" w:fill="D9D9D9" w:themeFill="background1" w:themeFillShade="D9"/>
            <w:vAlign w:val="center"/>
          </w:tcPr>
          <w:p w14:paraId="02B8F95D" w14:textId="77777777" w:rsidR="002E1518" w:rsidRPr="00265B18" w:rsidRDefault="002E1518" w:rsidP="00C47D98">
            <w:pPr>
              <w:pStyle w:val="Tekstpodstawowy"/>
              <w:snapToGrid w:val="0"/>
              <w:jc w:val="left"/>
              <w:rPr>
                <w:rFonts w:asciiTheme="minorHAnsi" w:hAnsiTheme="minorHAnsi" w:cstheme="minorHAnsi"/>
                <w:color w:val="000000" w:themeColor="text1"/>
                <w:sz w:val="18"/>
                <w:szCs w:val="18"/>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431C4F"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7F5E564D" w14:textId="77777777" w:rsidTr="002E1518">
        <w:tc>
          <w:tcPr>
            <w:tcW w:w="534" w:type="dxa"/>
            <w:tcBorders>
              <w:top w:val="single" w:sz="4" w:space="0" w:color="000000"/>
              <w:left w:val="single" w:sz="4" w:space="0" w:color="000000"/>
              <w:bottom w:val="single" w:sz="4" w:space="0" w:color="000000"/>
            </w:tcBorders>
          </w:tcPr>
          <w:p w14:paraId="74437D91"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1</w:t>
            </w:r>
          </w:p>
        </w:tc>
        <w:tc>
          <w:tcPr>
            <w:tcW w:w="8680" w:type="dxa"/>
            <w:tcBorders>
              <w:top w:val="single" w:sz="4" w:space="0" w:color="000000"/>
              <w:left w:val="single" w:sz="4" w:space="0" w:color="000000"/>
              <w:bottom w:val="single" w:sz="4" w:space="0" w:color="000000"/>
            </w:tcBorders>
            <w:vAlign w:val="center"/>
          </w:tcPr>
          <w:p w14:paraId="5C351424"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Producent</w:t>
            </w:r>
          </w:p>
        </w:tc>
        <w:tc>
          <w:tcPr>
            <w:tcW w:w="2977" w:type="dxa"/>
            <w:tcBorders>
              <w:top w:val="single" w:sz="4" w:space="0" w:color="000000"/>
              <w:left w:val="single" w:sz="4" w:space="0" w:color="000000"/>
              <w:bottom w:val="single" w:sz="4" w:space="0" w:color="000000"/>
            </w:tcBorders>
            <w:vAlign w:val="center"/>
          </w:tcPr>
          <w:p w14:paraId="7B529BA4"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2B29D85E"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4F68F8B6" w14:textId="77777777" w:rsidTr="002E1518">
        <w:tc>
          <w:tcPr>
            <w:tcW w:w="534" w:type="dxa"/>
            <w:tcBorders>
              <w:top w:val="single" w:sz="4" w:space="0" w:color="000000"/>
              <w:left w:val="single" w:sz="4" w:space="0" w:color="000000"/>
              <w:bottom w:val="single" w:sz="4" w:space="0" w:color="000000"/>
            </w:tcBorders>
          </w:tcPr>
          <w:p w14:paraId="6121C51A"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2</w:t>
            </w:r>
          </w:p>
        </w:tc>
        <w:tc>
          <w:tcPr>
            <w:tcW w:w="8680" w:type="dxa"/>
            <w:tcBorders>
              <w:top w:val="single" w:sz="4" w:space="0" w:color="000000"/>
              <w:left w:val="single" w:sz="4" w:space="0" w:color="000000"/>
              <w:bottom w:val="single" w:sz="4" w:space="0" w:color="000000"/>
            </w:tcBorders>
            <w:vAlign w:val="center"/>
          </w:tcPr>
          <w:p w14:paraId="67935D78"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Nazwa handlowa</w:t>
            </w:r>
          </w:p>
        </w:tc>
        <w:tc>
          <w:tcPr>
            <w:tcW w:w="2977" w:type="dxa"/>
            <w:tcBorders>
              <w:top w:val="single" w:sz="4" w:space="0" w:color="000000"/>
              <w:left w:val="single" w:sz="4" w:space="0" w:color="000000"/>
              <w:bottom w:val="single" w:sz="4" w:space="0" w:color="000000"/>
            </w:tcBorders>
            <w:vAlign w:val="center"/>
          </w:tcPr>
          <w:p w14:paraId="1B75BB6F"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0EA447F3"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5DACD6C0" w14:textId="77777777" w:rsidTr="002E1518">
        <w:tc>
          <w:tcPr>
            <w:tcW w:w="534" w:type="dxa"/>
            <w:tcBorders>
              <w:top w:val="single" w:sz="4" w:space="0" w:color="000000"/>
              <w:left w:val="single" w:sz="4" w:space="0" w:color="000000"/>
              <w:bottom w:val="single" w:sz="4" w:space="0" w:color="000000"/>
            </w:tcBorders>
          </w:tcPr>
          <w:p w14:paraId="091A4A3E"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3</w:t>
            </w:r>
          </w:p>
        </w:tc>
        <w:tc>
          <w:tcPr>
            <w:tcW w:w="8680" w:type="dxa"/>
            <w:tcBorders>
              <w:top w:val="single" w:sz="4" w:space="0" w:color="000000"/>
              <w:left w:val="single" w:sz="4" w:space="0" w:color="000000"/>
              <w:bottom w:val="single" w:sz="4" w:space="0" w:color="000000"/>
            </w:tcBorders>
            <w:vAlign w:val="center"/>
          </w:tcPr>
          <w:p w14:paraId="509EE41F"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Nr katalogowy</w:t>
            </w:r>
          </w:p>
        </w:tc>
        <w:tc>
          <w:tcPr>
            <w:tcW w:w="2977" w:type="dxa"/>
            <w:tcBorders>
              <w:top w:val="single" w:sz="4" w:space="0" w:color="000000"/>
              <w:left w:val="single" w:sz="4" w:space="0" w:color="000000"/>
              <w:bottom w:val="single" w:sz="4" w:space="0" w:color="000000"/>
            </w:tcBorders>
            <w:vAlign w:val="center"/>
          </w:tcPr>
          <w:p w14:paraId="7AA24A8E"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3F132CDC"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4AEB0361" w14:textId="77777777" w:rsidTr="002E1518">
        <w:tc>
          <w:tcPr>
            <w:tcW w:w="534" w:type="dxa"/>
            <w:tcBorders>
              <w:top w:val="single" w:sz="4" w:space="0" w:color="000000"/>
              <w:left w:val="single" w:sz="4" w:space="0" w:color="000000"/>
              <w:bottom w:val="single" w:sz="4" w:space="0" w:color="000000"/>
            </w:tcBorders>
          </w:tcPr>
          <w:p w14:paraId="4AB773FE"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4</w:t>
            </w:r>
          </w:p>
        </w:tc>
        <w:tc>
          <w:tcPr>
            <w:tcW w:w="8680" w:type="dxa"/>
            <w:tcBorders>
              <w:top w:val="single" w:sz="4" w:space="0" w:color="000000"/>
              <w:left w:val="single" w:sz="4" w:space="0" w:color="000000"/>
              <w:bottom w:val="single" w:sz="4" w:space="0" w:color="000000"/>
            </w:tcBorders>
            <w:vAlign w:val="center"/>
          </w:tcPr>
          <w:p w14:paraId="7AE9B4DB"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Kraj pochodzenia</w:t>
            </w:r>
          </w:p>
        </w:tc>
        <w:tc>
          <w:tcPr>
            <w:tcW w:w="2977" w:type="dxa"/>
            <w:tcBorders>
              <w:top w:val="single" w:sz="4" w:space="0" w:color="000000"/>
              <w:left w:val="single" w:sz="4" w:space="0" w:color="000000"/>
              <w:bottom w:val="single" w:sz="4" w:space="0" w:color="000000"/>
            </w:tcBorders>
            <w:vAlign w:val="center"/>
          </w:tcPr>
          <w:p w14:paraId="72CC30BD"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1E76B42E"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0913C477" w14:textId="77777777" w:rsidTr="002E1518">
        <w:tc>
          <w:tcPr>
            <w:tcW w:w="534" w:type="dxa"/>
            <w:tcBorders>
              <w:top w:val="single" w:sz="4" w:space="0" w:color="000000"/>
              <w:left w:val="single" w:sz="4" w:space="0" w:color="000000"/>
              <w:bottom w:val="single" w:sz="4" w:space="0" w:color="000000"/>
            </w:tcBorders>
          </w:tcPr>
          <w:p w14:paraId="34ED82B2"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5</w:t>
            </w:r>
          </w:p>
        </w:tc>
        <w:tc>
          <w:tcPr>
            <w:tcW w:w="8680" w:type="dxa"/>
            <w:tcBorders>
              <w:top w:val="single" w:sz="4" w:space="0" w:color="000000"/>
              <w:left w:val="single" w:sz="4" w:space="0" w:color="000000"/>
              <w:bottom w:val="single" w:sz="4" w:space="0" w:color="000000"/>
            </w:tcBorders>
            <w:vAlign w:val="center"/>
          </w:tcPr>
          <w:p w14:paraId="16BBB411"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 xml:space="preserve">Rok produkcji </w:t>
            </w:r>
            <w:r>
              <w:rPr>
                <w:rFonts w:asciiTheme="minorHAnsi" w:hAnsiTheme="minorHAnsi" w:cstheme="minorHAnsi"/>
                <w:color w:val="000000" w:themeColor="text1"/>
                <w:sz w:val="18"/>
                <w:szCs w:val="18"/>
              </w:rPr>
              <w:t xml:space="preserve">min. </w:t>
            </w:r>
            <w:r w:rsidRPr="00265B18">
              <w:rPr>
                <w:rFonts w:asciiTheme="minorHAnsi" w:hAnsiTheme="minorHAnsi" w:cstheme="minorHAnsi"/>
                <w:color w:val="000000" w:themeColor="text1"/>
                <w:sz w:val="18"/>
                <w:szCs w:val="18"/>
              </w:rPr>
              <w:t>2025</w:t>
            </w:r>
          </w:p>
        </w:tc>
        <w:tc>
          <w:tcPr>
            <w:tcW w:w="2977" w:type="dxa"/>
            <w:tcBorders>
              <w:top w:val="single" w:sz="4" w:space="0" w:color="000000"/>
              <w:left w:val="single" w:sz="4" w:space="0" w:color="000000"/>
              <w:bottom w:val="single" w:sz="4" w:space="0" w:color="000000"/>
            </w:tcBorders>
            <w:vAlign w:val="center"/>
          </w:tcPr>
          <w:p w14:paraId="39F7BC01"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6FF4454E"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716C39B8" w14:textId="77777777" w:rsidTr="002E1518">
        <w:tc>
          <w:tcPr>
            <w:tcW w:w="534" w:type="dxa"/>
            <w:tcBorders>
              <w:top w:val="single" w:sz="4" w:space="0" w:color="000000"/>
              <w:left w:val="single" w:sz="4" w:space="0" w:color="000000"/>
              <w:bottom w:val="single" w:sz="4" w:space="0" w:color="000000"/>
            </w:tcBorders>
          </w:tcPr>
          <w:p w14:paraId="5664B7E9" w14:textId="77777777" w:rsidR="002E1518" w:rsidRPr="00265B18" w:rsidRDefault="002E1518" w:rsidP="00C47D98">
            <w:pPr>
              <w:pStyle w:val="Tekstpodstawowy"/>
              <w:jc w:val="left"/>
              <w:rPr>
                <w:rFonts w:asciiTheme="minorHAnsi" w:hAnsiTheme="minorHAnsi" w:cstheme="minorHAnsi"/>
                <w:iCs/>
                <w:color w:val="000000" w:themeColor="text1"/>
                <w:sz w:val="18"/>
                <w:szCs w:val="18"/>
              </w:rPr>
            </w:pPr>
            <w:r>
              <w:rPr>
                <w:rFonts w:asciiTheme="minorHAnsi" w:hAnsiTheme="minorHAnsi" w:cstheme="minorHAnsi"/>
                <w:iCs/>
                <w:color w:val="000000" w:themeColor="text1"/>
                <w:sz w:val="18"/>
                <w:szCs w:val="18"/>
              </w:rPr>
              <w:t>6</w:t>
            </w:r>
          </w:p>
        </w:tc>
        <w:tc>
          <w:tcPr>
            <w:tcW w:w="8680" w:type="dxa"/>
            <w:tcBorders>
              <w:top w:val="single" w:sz="4" w:space="0" w:color="000000"/>
              <w:left w:val="single" w:sz="4" w:space="0" w:color="000000"/>
              <w:bottom w:val="single" w:sz="4" w:space="0" w:color="000000"/>
              <w:right w:val="single" w:sz="4" w:space="0" w:color="000000"/>
            </w:tcBorders>
          </w:tcPr>
          <w:p w14:paraId="70F045B3" w14:textId="77777777" w:rsidR="002E1518" w:rsidRPr="00FC34A9"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Rejestrator fabrycznie nowy</w:t>
            </w:r>
          </w:p>
        </w:tc>
        <w:tc>
          <w:tcPr>
            <w:tcW w:w="2977" w:type="dxa"/>
            <w:tcBorders>
              <w:top w:val="single" w:sz="4" w:space="0" w:color="000000"/>
              <w:left w:val="single" w:sz="4" w:space="0" w:color="000000"/>
              <w:bottom w:val="single" w:sz="4" w:space="0" w:color="000000"/>
            </w:tcBorders>
          </w:tcPr>
          <w:p w14:paraId="4CAEDEFC" w14:textId="77777777" w:rsidR="002E1518" w:rsidRPr="00D26840" w:rsidRDefault="002E1518" w:rsidP="0032460B">
            <w:pPr>
              <w:pStyle w:val="Tekstpodstawowy"/>
              <w:snapToGrid w:val="0"/>
              <w:jc w:val="center"/>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BAD463B"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554A2BB" w14:textId="77777777" w:rsidTr="002E1518">
        <w:tc>
          <w:tcPr>
            <w:tcW w:w="534" w:type="dxa"/>
            <w:tcBorders>
              <w:top w:val="single" w:sz="4" w:space="0" w:color="000000"/>
              <w:left w:val="single" w:sz="4" w:space="0" w:color="000000"/>
              <w:bottom w:val="single" w:sz="4" w:space="0" w:color="000000"/>
            </w:tcBorders>
          </w:tcPr>
          <w:p w14:paraId="5FEF4473" w14:textId="77777777" w:rsidR="002E1518" w:rsidRPr="00265B18" w:rsidRDefault="002E1518" w:rsidP="00C47D98">
            <w:pPr>
              <w:pStyle w:val="Tekstpodstawowy"/>
              <w:jc w:val="left"/>
              <w:rPr>
                <w:rFonts w:asciiTheme="minorHAnsi" w:hAnsiTheme="minorHAnsi" w:cstheme="minorHAnsi"/>
                <w:iCs/>
                <w:color w:val="000000" w:themeColor="text1"/>
                <w:sz w:val="18"/>
                <w:szCs w:val="18"/>
              </w:rPr>
            </w:pPr>
            <w:r>
              <w:rPr>
                <w:rFonts w:asciiTheme="minorHAnsi" w:hAnsiTheme="minorHAnsi" w:cstheme="minorHAnsi"/>
                <w:iCs/>
                <w:color w:val="000000" w:themeColor="text1"/>
                <w:sz w:val="18"/>
                <w:szCs w:val="18"/>
              </w:rPr>
              <w:t>7</w:t>
            </w:r>
          </w:p>
        </w:tc>
        <w:tc>
          <w:tcPr>
            <w:tcW w:w="8680" w:type="dxa"/>
            <w:tcBorders>
              <w:top w:val="single" w:sz="4" w:space="0" w:color="000000"/>
              <w:left w:val="single" w:sz="4" w:space="0" w:color="000000"/>
              <w:bottom w:val="single" w:sz="4" w:space="0" w:color="000000"/>
              <w:right w:val="single" w:sz="4" w:space="0" w:color="000000"/>
            </w:tcBorders>
          </w:tcPr>
          <w:p w14:paraId="7921CC50"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Rejestrator cyfrowy z zapisem 3 kanałowego EKG do 7 dni (dowolny zakres czasowy, bez wymiany baterii)</w:t>
            </w:r>
          </w:p>
        </w:tc>
        <w:tc>
          <w:tcPr>
            <w:tcW w:w="2977" w:type="dxa"/>
            <w:tcBorders>
              <w:top w:val="single" w:sz="4" w:space="0" w:color="000000"/>
              <w:left w:val="single" w:sz="4" w:space="0" w:color="000000"/>
              <w:bottom w:val="single" w:sz="4" w:space="0" w:color="000000"/>
            </w:tcBorders>
          </w:tcPr>
          <w:p w14:paraId="20A7FF6B" w14:textId="77777777" w:rsidR="002E1518" w:rsidRPr="00265B18" w:rsidRDefault="002E1518" w:rsidP="0032460B">
            <w:pPr>
              <w:pStyle w:val="Tekstpodstawowy"/>
              <w:snapToGrid w:val="0"/>
              <w:jc w:val="center"/>
              <w:rPr>
                <w:rFonts w:asciiTheme="minorHAnsi" w:hAnsiTheme="minorHAnsi" w:cstheme="minorHAnsi"/>
                <w:i/>
                <w:color w:val="000000" w:themeColor="text1"/>
                <w:sz w:val="18"/>
                <w:szCs w:val="18"/>
              </w:rPr>
            </w:pPr>
            <w:r w:rsidRPr="00D26840">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7FE6424"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3B8FB1F9" w14:textId="77777777" w:rsidTr="002E1518">
        <w:tc>
          <w:tcPr>
            <w:tcW w:w="534" w:type="dxa"/>
            <w:tcBorders>
              <w:top w:val="single" w:sz="4" w:space="0" w:color="000000"/>
              <w:left w:val="single" w:sz="4" w:space="0" w:color="000000"/>
              <w:bottom w:val="single" w:sz="4" w:space="0" w:color="000000"/>
            </w:tcBorders>
          </w:tcPr>
          <w:p w14:paraId="3AF397C1"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8</w:t>
            </w:r>
          </w:p>
        </w:tc>
        <w:tc>
          <w:tcPr>
            <w:tcW w:w="8680" w:type="dxa"/>
            <w:tcBorders>
              <w:top w:val="single" w:sz="4" w:space="0" w:color="000000"/>
              <w:left w:val="single" w:sz="4" w:space="0" w:color="000000"/>
              <w:bottom w:val="single" w:sz="4" w:space="0" w:color="000000"/>
              <w:right w:val="single" w:sz="4" w:space="0" w:color="000000"/>
            </w:tcBorders>
          </w:tcPr>
          <w:p w14:paraId="2E11AD51"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Możliwość natychmiastowego rozpoczęcia pracy rejestratora bez konieczności programowania</w:t>
            </w:r>
          </w:p>
        </w:tc>
        <w:tc>
          <w:tcPr>
            <w:tcW w:w="2977" w:type="dxa"/>
            <w:tcBorders>
              <w:top w:val="single" w:sz="4" w:space="0" w:color="000000"/>
              <w:left w:val="single" w:sz="4" w:space="0" w:color="000000"/>
              <w:bottom w:val="single" w:sz="4" w:space="0" w:color="000000"/>
            </w:tcBorders>
          </w:tcPr>
          <w:p w14:paraId="7732CCF8"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D26840">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72EE5069"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5015979" w14:textId="77777777" w:rsidTr="002E1518">
        <w:tc>
          <w:tcPr>
            <w:tcW w:w="534" w:type="dxa"/>
            <w:tcBorders>
              <w:top w:val="single" w:sz="4" w:space="0" w:color="000000"/>
              <w:left w:val="single" w:sz="4" w:space="0" w:color="000000"/>
              <w:bottom w:val="single" w:sz="4" w:space="0" w:color="000000"/>
            </w:tcBorders>
          </w:tcPr>
          <w:p w14:paraId="12AB719B"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Pr>
                <w:rFonts w:asciiTheme="minorHAnsi" w:eastAsia="Arial" w:hAnsiTheme="minorHAnsi" w:cstheme="minorHAnsi"/>
                <w:color w:val="000000" w:themeColor="text1"/>
                <w:sz w:val="18"/>
                <w:szCs w:val="18"/>
              </w:rPr>
              <w:t>9</w:t>
            </w:r>
          </w:p>
        </w:tc>
        <w:tc>
          <w:tcPr>
            <w:tcW w:w="8680" w:type="dxa"/>
            <w:tcBorders>
              <w:top w:val="single" w:sz="4" w:space="0" w:color="000000"/>
              <w:left w:val="single" w:sz="4" w:space="0" w:color="000000"/>
              <w:bottom w:val="single" w:sz="4" w:space="0" w:color="000000"/>
              <w:right w:val="single" w:sz="4" w:space="0" w:color="000000"/>
            </w:tcBorders>
          </w:tcPr>
          <w:p w14:paraId="5631FA1C"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Możliwość usunięcia zapisu EKG oraz rozpoczęcie nowego, bez konieczności podłączenia urządzenia do komputera</w:t>
            </w:r>
          </w:p>
        </w:tc>
        <w:tc>
          <w:tcPr>
            <w:tcW w:w="2977" w:type="dxa"/>
            <w:tcBorders>
              <w:top w:val="single" w:sz="4" w:space="0" w:color="000000"/>
              <w:left w:val="single" w:sz="4" w:space="0" w:color="000000"/>
              <w:bottom w:val="single" w:sz="4" w:space="0" w:color="000000"/>
            </w:tcBorders>
          </w:tcPr>
          <w:p w14:paraId="5654E3DB" w14:textId="77777777" w:rsidR="002E1518" w:rsidRPr="00BF4D7A" w:rsidRDefault="002E1518" w:rsidP="0032460B">
            <w:pPr>
              <w:pStyle w:val="Tekstpodstawowy"/>
              <w:jc w:val="center"/>
              <w:rPr>
                <w:rFonts w:asciiTheme="minorHAnsi" w:hAnsiTheme="minorHAnsi" w:cstheme="minorHAnsi"/>
                <w:i/>
                <w:sz w:val="18"/>
                <w:szCs w:val="18"/>
              </w:rPr>
            </w:pPr>
            <w:r w:rsidRPr="00BF4D7A">
              <w:rPr>
                <w:rFonts w:asciiTheme="minorHAnsi" w:hAnsiTheme="minorHAnsi" w:cstheme="minorHAnsi"/>
                <w:i/>
                <w:sz w:val="18"/>
                <w:szCs w:val="18"/>
              </w:rPr>
              <w:t>TAK/NIE   TAK – 5 pkt.</w:t>
            </w:r>
          </w:p>
          <w:p w14:paraId="11B620AD" w14:textId="5C34AD8B" w:rsidR="002E1518" w:rsidRPr="00265B18" w:rsidRDefault="002E1518" w:rsidP="0032460B">
            <w:pPr>
              <w:pStyle w:val="Tekstpodstawowy"/>
              <w:jc w:val="center"/>
              <w:rPr>
                <w:rFonts w:asciiTheme="minorHAnsi" w:hAnsiTheme="minorHAnsi" w:cstheme="minorHAnsi"/>
                <w:i/>
                <w:color w:val="000000" w:themeColor="text1"/>
                <w:sz w:val="18"/>
                <w:szCs w:val="18"/>
              </w:rPr>
            </w:pPr>
            <w:r w:rsidRPr="00BF4D7A">
              <w:rPr>
                <w:rFonts w:asciiTheme="minorHAnsi" w:hAnsiTheme="minorHAnsi" w:cstheme="minorHAnsi"/>
                <w:i/>
                <w:sz w:val="18"/>
                <w:szCs w:val="18"/>
              </w:rPr>
              <w:t>NIE – 0 pkt.</w:t>
            </w:r>
          </w:p>
        </w:tc>
        <w:tc>
          <w:tcPr>
            <w:tcW w:w="3260" w:type="dxa"/>
            <w:tcBorders>
              <w:top w:val="single" w:sz="4" w:space="0" w:color="000000"/>
              <w:left w:val="single" w:sz="4" w:space="0" w:color="000000"/>
              <w:bottom w:val="single" w:sz="4" w:space="0" w:color="000000"/>
              <w:right w:val="single" w:sz="4" w:space="0" w:color="000000"/>
            </w:tcBorders>
          </w:tcPr>
          <w:p w14:paraId="131057B4"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06240BE" w14:textId="77777777" w:rsidTr="002E1518">
        <w:tc>
          <w:tcPr>
            <w:tcW w:w="534" w:type="dxa"/>
            <w:tcBorders>
              <w:top w:val="single" w:sz="4" w:space="0" w:color="000000"/>
              <w:left w:val="single" w:sz="4" w:space="0" w:color="000000"/>
              <w:bottom w:val="single" w:sz="4" w:space="0" w:color="000000"/>
            </w:tcBorders>
          </w:tcPr>
          <w:p w14:paraId="4FD262EE"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Pr>
                <w:rFonts w:asciiTheme="minorHAnsi" w:eastAsia="Arial" w:hAnsiTheme="minorHAnsi" w:cstheme="minorHAnsi"/>
                <w:color w:val="000000" w:themeColor="text1"/>
                <w:sz w:val="18"/>
                <w:szCs w:val="18"/>
              </w:rPr>
              <w:t>10</w:t>
            </w:r>
          </w:p>
        </w:tc>
        <w:tc>
          <w:tcPr>
            <w:tcW w:w="8680" w:type="dxa"/>
            <w:tcBorders>
              <w:top w:val="single" w:sz="4" w:space="0" w:color="000000"/>
              <w:left w:val="single" w:sz="4" w:space="0" w:color="000000"/>
              <w:bottom w:val="single" w:sz="4" w:space="0" w:color="000000"/>
              <w:right w:val="single" w:sz="4" w:space="0" w:color="000000"/>
            </w:tcBorders>
          </w:tcPr>
          <w:p w14:paraId="552A148F"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Zapis w pamięci stałej rejestratora</w:t>
            </w:r>
          </w:p>
        </w:tc>
        <w:tc>
          <w:tcPr>
            <w:tcW w:w="2977" w:type="dxa"/>
            <w:tcBorders>
              <w:top w:val="single" w:sz="4" w:space="0" w:color="000000"/>
              <w:left w:val="single" w:sz="4" w:space="0" w:color="000000"/>
              <w:bottom w:val="single" w:sz="4" w:space="0" w:color="000000"/>
            </w:tcBorders>
          </w:tcPr>
          <w:p w14:paraId="4A639275"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F80ACE">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8F66A8B"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3B11923" w14:textId="77777777" w:rsidTr="002E1518">
        <w:tc>
          <w:tcPr>
            <w:tcW w:w="534" w:type="dxa"/>
            <w:tcBorders>
              <w:top w:val="single" w:sz="4" w:space="0" w:color="000000"/>
              <w:left w:val="single" w:sz="4" w:space="0" w:color="000000"/>
              <w:bottom w:val="single" w:sz="4" w:space="0" w:color="000000"/>
            </w:tcBorders>
          </w:tcPr>
          <w:p w14:paraId="645AA897"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eastAsia="Arial" w:hAnsiTheme="minorHAnsi" w:cstheme="minorHAnsi"/>
                <w:color w:val="000000" w:themeColor="text1"/>
                <w:sz w:val="18"/>
                <w:szCs w:val="18"/>
              </w:rPr>
              <w:t>1</w:t>
            </w:r>
            <w:r>
              <w:rPr>
                <w:rFonts w:asciiTheme="minorHAnsi" w:eastAsia="Arial" w:hAnsiTheme="minorHAnsi" w:cstheme="minorHAnsi"/>
                <w:color w:val="000000" w:themeColor="text1"/>
                <w:sz w:val="18"/>
                <w:szCs w:val="18"/>
              </w:rPr>
              <w:t>1</w:t>
            </w:r>
          </w:p>
        </w:tc>
        <w:tc>
          <w:tcPr>
            <w:tcW w:w="8680" w:type="dxa"/>
            <w:tcBorders>
              <w:top w:val="single" w:sz="4" w:space="0" w:color="000000"/>
              <w:left w:val="single" w:sz="4" w:space="0" w:color="000000"/>
              <w:bottom w:val="single" w:sz="4" w:space="0" w:color="000000"/>
              <w:right w:val="single" w:sz="4" w:space="0" w:color="000000"/>
            </w:tcBorders>
          </w:tcPr>
          <w:p w14:paraId="05029475"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Dane przechowywane w pamięci rejestratora: imię, nazwisko, ID, kod HIS, MI, numer karty, płeć, wiek, data urodzenia, waga, wzrost, czas początku zapisu, stymulator, numer telefonu, adres, ICD-10, wskazania, uwagi, numer pacjenta ambulatoryjnego, numer pacjenta szpitalnego, numer oddziału, numer sali, numer łóżka, numer identyfikacyjny, numer karty leków, oddział, jednostka zlecająca, lekarz zlecający</w:t>
            </w:r>
          </w:p>
        </w:tc>
        <w:tc>
          <w:tcPr>
            <w:tcW w:w="2977" w:type="dxa"/>
            <w:tcBorders>
              <w:top w:val="single" w:sz="4" w:space="0" w:color="000000"/>
              <w:left w:val="single" w:sz="4" w:space="0" w:color="000000"/>
              <w:bottom w:val="single" w:sz="4" w:space="0" w:color="000000"/>
            </w:tcBorders>
          </w:tcPr>
          <w:p w14:paraId="4F05F9AF"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F80ACE">
              <w:rPr>
                <w:rFonts w:asciiTheme="minorHAnsi" w:hAnsiTheme="minorHAnsi" w:cstheme="minorHAnsi"/>
                <w:i/>
                <w:color w:val="000000" w:themeColor="text1"/>
                <w:sz w:val="18"/>
                <w:szCs w:val="18"/>
              </w:rPr>
              <w:t>TAK</w:t>
            </w:r>
            <w:r>
              <w:rPr>
                <w:rFonts w:asciiTheme="minorHAnsi" w:hAnsiTheme="minorHAnsi" w:cstheme="minorHAnsi"/>
                <w:i/>
                <w:color w:val="000000" w:themeColor="text1"/>
                <w:sz w:val="18"/>
                <w:szCs w:val="18"/>
              </w:rPr>
              <w:t>, podać</w:t>
            </w:r>
          </w:p>
        </w:tc>
        <w:tc>
          <w:tcPr>
            <w:tcW w:w="3260" w:type="dxa"/>
            <w:tcBorders>
              <w:top w:val="single" w:sz="4" w:space="0" w:color="000000"/>
              <w:left w:val="single" w:sz="4" w:space="0" w:color="000000"/>
              <w:bottom w:val="single" w:sz="4" w:space="0" w:color="000000"/>
              <w:right w:val="single" w:sz="4" w:space="0" w:color="000000"/>
            </w:tcBorders>
          </w:tcPr>
          <w:p w14:paraId="33489CB8"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3EC7E475" w14:textId="77777777" w:rsidTr="002E1518">
        <w:tc>
          <w:tcPr>
            <w:tcW w:w="534" w:type="dxa"/>
            <w:tcBorders>
              <w:top w:val="single" w:sz="4" w:space="0" w:color="000000"/>
              <w:left w:val="single" w:sz="4" w:space="0" w:color="000000"/>
              <w:bottom w:val="single" w:sz="4" w:space="0" w:color="000000"/>
            </w:tcBorders>
          </w:tcPr>
          <w:p w14:paraId="3C1E0278"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eastAsia="Arial" w:hAnsiTheme="minorHAnsi" w:cstheme="minorHAnsi"/>
                <w:color w:val="000000" w:themeColor="text1"/>
                <w:sz w:val="18"/>
                <w:szCs w:val="18"/>
              </w:rPr>
              <w:t>1</w:t>
            </w:r>
            <w:r>
              <w:rPr>
                <w:rFonts w:asciiTheme="minorHAnsi" w:eastAsia="Arial" w:hAnsiTheme="minorHAnsi" w:cstheme="minorHAnsi"/>
                <w:color w:val="000000" w:themeColor="text1"/>
                <w:sz w:val="18"/>
                <w:szCs w:val="18"/>
              </w:rPr>
              <w:t>2</w:t>
            </w:r>
          </w:p>
        </w:tc>
        <w:tc>
          <w:tcPr>
            <w:tcW w:w="8680" w:type="dxa"/>
            <w:tcBorders>
              <w:top w:val="single" w:sz="4" w:space="0" w:color="000000"/>
              <w:left w:val="single" w:sz="4" w:space="0" w:color="000000"/>
              <w:bottom w:val="single" w:sz="4" w:space="0" w:color="000000"/>
              <w:right w:val="single" w:sz="4" w:space="0" w:color="000000"/>
            </w:tcBorders>
          </w:tcPr>
          <w:p w14:paraId="66519C9E"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Detekcja impulsów stymulatora</w:t>
            </w:r>
          </w:p>
        </w:tc>
        <w:tc>
          <w:tcPr>
            <w:tcW w:w="2977" w:type="dxa"/>
            <w:tcBorders>
              <w:top w:val="single" w:sz="4" w:space="0" w:color="000000"/>
              <w:left w:val="single" w:sz="4" w:space="0" w:color="000000"/>
              <w:bottom w:val="single" w:sz="4" w:space="0" w:color="000000"/>
            </w:tcBorders>
          </w:tcPr>
          <w:p w14:paraId="63F2503C"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C779E">
              <w:rPr>
                <w:rFonts w:asciiTheme="minorHAnsi" w:hAnsiTheme="minorHAnsi" w:cstheme="minorHAnsi"/>
                <w:i/>
                <w:color w:val="000000" w:themeColor="text1"/>
                <w:sz w:val="18"/>
                <w:szCs w:val="18"/>
              </w:rPr>
              <w:t>Tak,</w:t>
            </w:r>
            <w:r>
              <w:rPr>
                <w:rFonts w:asciiTheme="minorHAnsi" w:hAnsiTheme="minorHAnsi" w:cstheme="minorHAnsi"/>
                <w:i/>
                <w:color w:val="000000" w:themeColor="text1"/>
                <w:sz w:val="18"/>
                <w:szCs w:val="18"/>
              </w:rPr>
              <w:t xml:space="preserve"> podać</w:t>
            </w:r>
          </w:p>
        </w:tc>
        <w:tc>
          <w:tcPr>
            <w:tcW w:w="3260" w:type="dxa"/>
            <w:tcBorders>
              <w:top w:val="single" w:sz="4" w:space="0" w:color="000000"/>
              <w:left w:val="single" w:sz="4" w:space="0" w:color="000000"/>
              <w:bottom w:val="single" w:sz="4" w:space="0" w:color="000000"/>
              <w:right w:val="single" w:sz="4" w:space="0" w:color="000000"/>
            </w:tcBorders>
          </w:tcPr>
          <w:p w14:paraId="61FCEAC8"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1A834371" w14:textId="77777777" w:rsidTr="002E1518">
        <w:tc>
          <w:tcPr>
            <w:tcW w:w="534" w:type="dxa"/>
            <w:tcBorders>
              <w:top w:val="single" w:sz="4" w:space="0" w:color="000000"/>
              <w:left w:val="single" w:sz="4" w:space="0" w:color="000000"/>
              <w:bottom w:val="single" w:sz="4" w:space="0" w:color="000000"/>
            </w:tcBorders>
          </w:tcPr>
          <w:p w14:paraId="15942244"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iCs/>
                <w:color w:val="000000" w:themeColor="text1"/>
                <w:sz w:val="18"/>
                <w:szCs w:val="18"/>
              </w:rPr>
              <w:t>1</w:t>
            </w:r>
            <w:r>
              <w:rPr>
                <w:rFonts w:asciiTheme="minorHAnsi" w:hAnsiTheme="minorHAnsi" w:cstheme="minorHAnsi"/>
                <w:iCs/>
                <w:color w:val="000000" w:themeColor="text1"/>
                <w:sz w:val="18"/>
                <w:szCs w:val="18"/>
              </w:rPr>
              <w:t>3</w:t>
            </w:r>
          </w:p>
        </w:tc>
        <w:tc>
          <w:tcPr>
            <w:tcW w:w="8680" w:type="dxa"/>
            <w:tcBorders>
              <w:top w:val="single" w:sz="4" w:space="0" w:color="000000"/>
              <w:left w:val="single" w:sz="4" w:space="0" w:color="000000"/>
              <w:bottom w:val="single" w:sz="4" w:space="0" w:color="000000"/>
              <w:right w:val="single" w:sz="4" w:space="0" w:color="000000"/>
            </w:tcBorders>
          </w:tcPr>
          <w:p w14:paraId="6EF3424C" w14:textId="77777777" w:rsidR="002E1518" w:rsidRPr="008A3DAC"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 xml:space="preserve">Częstotliwość próbkowania sygnału EKG min. 4000Hz </w:t>
            </w:r>
          </w:p>
        </w:tc>
        <w:tc>
          <w:tcPr>
            <w:tcW w:w="2977" w:type="dxa"/>
            <w:tcBorders>
              <w:top w:val="single" w:sz="4" w:space="0" w:color="000000"/>
              <w:left w:val="single" w:sz="4" w:space="0" w:color="000000"/>
              <w:bottom w:val="single" w:sz="4" w:space="0" w:color="000000"/>
            </w:tcBorders>
          </w:tcPr>
          <w:p w14:paraId="05435546" w14:textId="77777777" w:rsidR="002E1518" w:rsidRPr="00BF4D7A" w:rsidRDefault="002E1518" w:rsidP="0032460B">
            <w:pPr>
              <w:pStyle w:val="Tekstpodstawowy"/>
              <w:jc w:val="center"/>
              <w:rPr>
                <w:rFonts w:asciiTheme="minorHAnsi" w:hAnsiTheme="minorHAnsi" w:cstheme="minorHAnsi"/>
                <w:i/>
                <w:sz w:val="18"/>
                <w:szCs w:val="18"/>
              </w:rPr>
            </w:pPr>
            <w:r w:rsidRPr="00BF4D7A">
              <w:rPr>
                <w:rFonts w:asciiTheme="minorHAnsi" w:hAnsiTheme="minorHAnsi" w:cstheme="minorHAnsi"/>
                <w:i/>
                <w:sz w:val="18"/>
                <w:szCs w:val="18"/>
              </w:rPr>
              <w:t>Tak, podać   4000Hz – 0 pkt.</w:t>
            </w:r>
          </w:p>
          <w:p w14:paraId="032B150E"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BF4D7A">
              <w:rPr>
                <w:rFonts w:asciiTheme="minorHAnsi" w:hAnsiTheme="minorHAnsi" w:cstheme="minorHAnsi"/>
                <w:i/>
                <w:sz w:val="18"/>
                <w:szCs w:val="18"/>
              </w:rPr>
              <w:t xml:space="preserve">&gt;4000 </w:t>
            </w:r>
            <w:proofErr w:type="spellStart"/>
            <w:r w:rsidRPr="00BF4D7A">
              <w:rPr>
                <w:rFonts w:asciiTheme="minorHAnsi" w:hAnsiTheme="minorHAnsi" w:cstheme="minorHAnsi"/>
                <w:i/>
                <w:sz w:val="18"/>
                <w:szCs w:val="18"/>
              </w:rPr>
              <w:t>Hz</w:t>
            </w:r>
            <w:proofErr w:type="spellEnd"/>
            <w:r w:rsidRPr="00BF4D7A">
              <w:rPr>
                <w:rFonts w:asciiTheme="minorHAnsi" w:hAnsiTheme="minorHAnsi" w:cstheme="minorHAnsi"/>
                <w:i/>
                <w:sz w:val="18"/>
                <w:szCs w:val="18"/>
              </w:rPr>
              <w:t xml:space="preserve"> – 5 pkt.</w:t>
            </w:r>
          </w:p>
        </w:tc>
        <w:tc>
          <w:tcPr>
            <w:tcW w:w="3260" w:type="dxa"/>
            <w:tcBorders>
              <w:top w:val="single" w:sz="4" w:space="0" w:color="000000"/>
              <w:left w:val="single" w:sz="4" w:space="0" w:color="000000"/>
              <w:bottom w:val="single" w:sz="4" w:space="0" w:color="000000"/>
              <w:right w:val="single" w:sz="4" w:space="0" w:color="000000"/>
            </w:tcBorders>
          </w:tcPr>
          <w:p w14:paraId="26D37D86"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673E27D" w14:textId="77777777" w:rsidTr="002E1518">
        <w:tc>
          <w:tcPr>
            <w:tcW w:w="534" w:type="dxa"/>
            <w:tcBorders>
              <w:top w:val="single" w:sz="4" w:space="0" w:color="000000"/>
              <w:left w:val="single" w:sz="4" w:space="0" w:color="000000"/>
              <w:bottom w:val="single" w:sz="4" w:space="0" w:color="000000"/>
            </w:tcBorders>
          </w:tcPr>
          <w:p w14:paraId="38BF14A7"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iCs/>
                <w:color w:val="000000" w:themeColor="text1"/>
                <w:sz w:val="18"/>
                <w:szCs w:val="18"/>
              </w:rPr>
              <w:t>1</w:t>
            </w:r>
            <w:r>
              <w:rPr>
                <w:rFonts w:asciiTheme="minorHAnsi" w:hAnsiTheme="minorHAnsi" w:cstheme="minorHAnsi"/>
                <w:iCs/>
                <w:color w:val="000000" w:themeColor="text1"/>
                <w:sz w:val="18"/>
                <w:szCs w:val="18"/>
              </w:rPr>
              <w:t>4</w:t>
            </w:r>
          </w:p>
        </w:tc>
        <w:tc>
          <w:tcPr>
            <w:tcW w:w="8680" w:type="dxa"/>
            <w:tcBorders>
              <w:top w:val="single" w:sz="4" w:space="0" w:color="000000"/>
              <w:left w:val="single" w:sz="4" w:space="0" w:color="000000"/>
              <w:bottom w:val="single" w:sz="4" w:space="0" w:color="000000"/>
              <w:right w:val="single" w:sz="4" w:space="0" w:color="000000"/>
            </w:tcBorders>
          </w:tcPr>
          <w:p w14:paraId="158812E7" w14:textId="77777777" w:rsidR="002E1518" w:rsidRPr="008A3DAC"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 xml:space="preserve">Rejestracja 3 kanałów EKG z 5 oraz 7 elektrod </w:t>
            </w:r>
          </w:p>
        </w:tc>
        <w:tc>
          <w:tcPr>
            <w:tcW w:w="2977" w:type="dxa"/>
            <w:tcBorders>
              <w:top w:val="single" w:sz="4" w:space="0" w:color="000000"/>
              <w:left w:val="single" w:sz="4" w:space="0" w:color="000000"/>
              <w:bottom w:val="single" w:sz="4" w:space="0" w:color="000000"/>
            </w:tcBorders>
          </w:tcPr>
          <w:p w14:paraId="2049DF4B"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8F2EE4">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4D07FCA3"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96277C4" w14:textId="77777777" w:rsidTr="002E1518">
        <w:tc>
          <w:tcPr>
            <w:tcW w:w="534" w:type="dxa"/>
            <w:tcBorders>
              <w:top w:val="single" w:sz="4" w:space="0" w:color="000000"/>
              <w:left w:val="single" w:sz="4" w:space="0" w:color="000000"/>
              <w:bottom w:val="single" w:sz="4" w:space="0" w:color="000000"/>
            </w:tcBorders>
          </w:tcPr>
          <w:p w14:paraId="66C4B71D" w14:textId="77777777" w:rsidR="002E1518" w:rsidRPr="00265B18" w:rsidRDefault="002E1518" w:rsidP="00C47D98">
            <w:pPr>
              <w:pStyle w:val="Tekstpodstawowy"/>
              <w:jc w:val="left"/>
              <w:rPr>
                <w:rFonts w:asciiTheme="minorHAnsi" w:hAnsiTheme="minorHAnsi" w:cstheme="minorHAnsi"/>
                <w:iCs/>
                <w:color w:val="000000" w:themeColor="text1"/>
                <w:sz w:val="18"/>
                <w:szCs w:val="18"/>
              </w:rPr>
            </w:pPr>
            <w:r>
              <w:rPr>
                <w:rFonts w:asciiTheme="minorHAnsi" w:hAnsiTheme="minorHAnsi" w:cstheme="minorHAnsi"/>
                <w:iCs/>
                <w:color w:val="000000" w:themeColor="text1"/>
                <w:sz w:val="18"/>
                <w:szCs w:val="18"/>
              </w:rPr>
              <w:t>15</w:t>
            </w:r>
          </w:p>
        </w:tc>
        <w:tc>
          <w:tcPr>
            <w:tcW w:w="8680" w:type="dxa"/>
            <w:tcBorders>
              <w:top w:val="single" w:sz="4" w:space="0" w:color="000000"/>
              <w:left w:val="single" w:sz="4" w:space="0" w:color="000000"/>
              <w:bottom w:val="single" w:sz="4" w:space="0" w:color="000000"/>
              <w:right w:val="single" w:sz="4" w:space="0" w:color="000000"/>
            </w:tcBorders>
          </w:tcPr>
          <w:p w14:paraId="23B1CE58"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Złącze HDMI (dla eliminacji zakłóceń) wspólne dla kabla pacjenta i transmisji zarejestrowanego badania do systemu holterowskiego</w:t>
            </w:r>
          </w:p>
        </w:tc>
        <w:tc>
          <w:tcPr>
            <w:tcW w:w="2977" w:type="dxa"/>
            <w:tcBorders>
              <w:top w:val="single" w:sz="4" w:space="0" w:color="000000"/>
              <w:left w:val="single" w:sz="4" w:space="0" w:color="000000"/>
              <w:bottom w:val="single" w:sz="4" w:space="0" w:color="000000"/>
            </w:tcBorders>
          </w:tcPr>
          <w:p w14:paraId="7745D4A4"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8F2EE4">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4CFB8D24"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B3DB3D5" w14:textId="77777777" w:rsidTr="002E1518">
        <w:tc>
          <w:tcPr>
            <w:tcW w:w="534" w:type="dxa"/>
            <w:tcBorders>
              <w:top w:val="single" w:sz="4" w:space="0" w:color="000000"/>
              <w:left w:val="single" w:sz="4" w:space="0" w:color="000000"/>
              <w:bottom w:val="single" w:sz="4" w:space="0" w:color="000000"/>
            </w:tcBorders>
          </w:tcPr>
          <w:p w14:paraId="0199844E"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color w:val="000000" w:themeColor="text1"/>
                <w:sz w:val="18"/>
                <w:szCs w:val="18"/>
              </w:rPr>
              <w:t>1</w:t>
            </w:r>
            <w:r>
              <w:rPr>
                <w:rFonts w:asciiTheme="minorHAnsi" w:hAnsiTheme="minorHAnsi" w:cstheme="minorHAnsi"/>
                <w:color w:val="000000" w:themeColor="text1"/>
                <w:sz w:val="18"/>
                <w:szCs w:val="18"/>
              </w:rPr>
              <w:t>6</w:t>
            </w:r>
          </w:p>
        </w:tc>
        <w:tc>
          <w:tcPr>
            <w:tcW w:w="8680" w:type="dxa"/>
            <w:tcBorders>
              <w:top w:val="single" w:sz="4" w:space="0" w:color="000000"/>
              <w:left w:val="single" w:sz="4" w:space="0" w:color="000000"/>
              <w:bottom w:val="single" w:sz="4" w:space="0" w:color="000000"/>
              <w:right w:val="single" w:sz="4" w:space="0" w:color="000000"/>
            </w:tcBorders>
          </w:tcPr>
          <w:p w14:paraId="79755F9A"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Ekranowane kable pacjenta</w:t>
            </w:r>
          </w:p>
        </w:tc>
        <w:tc>
          <w:tcPr>
            <w:tcW w:w="2977" w:type="dxa"/>
            <w:tcBorders>
              <w:top w:val="single" w:sz="4" w:space="0" w:color="000000"/>
              <w:left w:val="single" w:sz="4" w:space="0" w:color="000000"/>
              <w:bottom w:val="single" w:sz="4" w:space="0" w:color="000000"/>
            </w:tcBorders>
          </w:tcPr>
          <w:p w14:paraId="26E18ACA"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5961F5B"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A7770FE" w14:textId="77777777" w:rsidTr="002E1518">
        <w:tc>
          <w:tcPr>
            <w:tcW w:w="534" w:type="dxa"/>
            <w:tcBorders>
              <w:top w:val="single" w:sz="4" w:space="0" w:color="000000"/>
              <w:left w:val="single" w:sz="4" w:space="0" w:color="000000"/>
              <w:bottom w:val="single" w:sz="4" w:space="0" w:color="000000"/>
            </w:tcBorders>
          </w:tcPr>
          <w:p w14:paraId="6928E10C"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17</w:t>
            </w:r>
          </w:p>
        </w:tc>
        <w:tc>
          <w:tcPr>
            <w:tcW w:w="8680" w:type="dxa"/>
            <w:tcBorders>
              <w:top w:val="single" w:sz="4" w:space="0" w:color="000000"/>
              <w:left w:val="single" w:sz="4" w:space="0" w:color="000000"/>
              <w:bottom w:val="single" w:sz="4" w:space="0" w:color="000000"/>
              <w:right w:val="single" w:sz="4" w:space="0" w:color="000000"/>
            </w:tcBorders>
          </w:tcPr>
          <w:p w14:paraId="604E6E10"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Impedancja wejściowa ≥2MΩ</w:t>
            </w:r>
          </w:p>
        </w:tc>
        <w:tc>
          <w:tcPr>
            <w:tcW w:w="2977" w:type="dxa"/>
            <w:tcBorders>
              <w:top w:val="single" w:sz="4" w:space="0" w:color="000000"/>
              <w:left w:val="single" w:sz="4" w:space="0" w:color="000000"/>
              <w:bottom w:val="single" w:sz="4" w:space="0" w:color="000000"/>
            </w:tcBorders>
          </w:tcPr>
          <w:p w14:paraId="3BE13A73"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4A8C1110"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196917ED" w14:textId="77777777" w:rsidTr="002E1518">
        <w:tc>
          <w:tcPr>
            <w:tcW w:w="534" w:type="dxa"/>
            <w:tcBorders>
              <w:top w:val="single" w:sz="4" w:space="0" w:color="000000"/>
              <w:left w:val="single" w:sz="4" w:space="0" w:color="000000"/>
              <w:bottom w:val="single" w:sz="4" w:space="0" w:color="000000"/>
            </w:tcBorders>
          </w:tcPr>
          <w:p w14:paraId="5336CCD7"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18</w:t>
            </w:r>
          </w:p>
        </w:tc>
        <w:tc>
          <w:tcPr>
            <w:tcW w:w="8680" w:type="dxa"/>
            <w:tcBorders>
              <w:top w:val="single" w:sz="4" w:space="0" w:color="000000"/>
              <w:left w:val="single" w:sz="4" w:space="0" w:color="000000"/>
              <w:bottom w:val="single" w:sz="4" w:space="0" w:color="000000"/>
              <w:right w:val="single" w:sz="4" w:space="0" w:color="000000"/>
            </w:tcBorders>
          </w:tcPr>
          <w:p w14:paraId="785D24A6"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CMRR &gt;60dB</w:t>
            </w:r>
          </w:p>
        </w:tc>
        <w:tc>
          <w:tcPr>
            <w:tcW w:w="2977" w:type="dxa"/>
            <w:tcBorders>
              <w:top w:val="single" w:sz="4" w:space="0" w:color="000000"/>
              <w:left w:val="single" w:sz="4" w:space="0" w:color="000000"/>
              <w:bottom w:val="single" w:sz="4" w:space="0" w:color="000000"/>
            </w:tcBorders>
          </w:tcPr>
          <w:p w14:paraId="2853FEA0"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95BFF97"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FB50B00" w14:textId="77777777" w:rsidTr="002E1518">
        <w:tc>
          <w:tcPr>
            <w:tcW w:w="534" w:type="dxa"/>
            <w:tcBorders>
              <w:top w:val="single" w:sz="4" w:space="0" w:color="000000"/>
              <w:left w:val="single" w:sz="4" w:space="0" w:color="000000"/>
              <w:bottom w:val="single" w:sz="4" w:space="0" w:color="000000"/>
            </w:tcBorders>
          </w:tcPr>
          <w:p w14:paraId="6FC7B14B"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19</w:t>
            </w:r>
          </w:p>
        </w:tc>
        <w:tc>
          <w:tcPr>
            <w:tcW w:w="8680" w:type="dxa"/>
            <w:tcBorders>
              <w:top w:val="single" w:sz="4" w:space="0" w:color="000000"/>
              <w:left w:val="single" w:sz="4" w:space="0" w:color="000000"/>
              <w:bottom w:val="single" w:sz="4" w:space="0" w:color="000000"/>
              <w:right w:val="single" w:sz="4" w:space="0" w:color="000000"/>
            </w:tcBorders>
          </w:tcPr>
          <w:p w14:paraId="5AE96E0D"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Zakres częstotliwości sygnału: 0,05Hz-60Hz (+0,4dB, -3,0dB)</w:t>
            </w:r>
          </w:p>
        </w:tc>
        <w:tc>
          <w:tcPr>
            <w:tcW w:w="2977" w:type="dxa"/>
            <w:tcBorders>
              <w:top w:val="single" w:sz="4" w:space="0" w:color="000000"/>
              <w:left w:val="single" w:sz="4" w:space="0" w:color="000000"/>
              <w:bottom w:val="single" w:sz="4" w:space="0" w:color="000000"/>
            </w:tcBorders>
          </w:tcPr>
          <w:p w14:paraId="482FC077"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AF7639A"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BCF80BE" w14:textId="77777777" w:rsidTr="002E1518">
        <w:tc>
          <w:tcPr>
            <w:tcW w:w="534" w:type="dxa"/>
            <w:tcBorders>
              <w:top w:val="single" w:sz="4" w:space="0" w:color="000000"/>
              <w:left w:val="single" w:sz="4" w:space="0" w:color="000000"/>
              <w:bottom w:val="single" w:sz="4" w:space="0" w:color="000000"/>
            </w:tcBorders>
          </w:tcPr>
          <w:p w14:paraId="4F73C2CF"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20</w:t>
            </w:r>
          </w:p>
        </w:tc>
        <w:tc>
          <w:tcPr>
            <w:tcW w:w="8680" w:type="dxa"/>
            <w:tcBorders>
              <w:top w:val="single" w:sz="4" w:space="0" w:color="000000"/>
              <w:left w:val="single" w:sz="4" w:space="0" w:color="000000"/>
              <w:bottom w:val="single" w:sz="4" w:space="0" w:color="000000"/>
              <w:right w:val="single" w:sz="4" w:space="0" w:color="000000"/>
            </w:tcBorders>
          </w:tcPr>
          <w:p w14:paraId="270567CD"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Poziom szumu sygnału: ≤15µVp-p</w:t>
            </w:r>
          </w:p>
        </w:tc>
        <w:tc>
          <w:tcPr>
            <w:tcW w:w="2977" w:type="dxa"/>
            <w:tcBorders>
              <w:top w:val="single" w:sz="4" w:space="0" w:color="000000"/>
              <w:left w:val="single" w:sz="4" w:space="0" w:color="000000"/>
              <w:bottom w:val="single" w:sz="4" w:space="0" w:color="000000"/>
            </w:tcBorders>
          </w:tcPr>
          <w:p w14:paraId="156BECD5"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869542F"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57F09E2" w14:textId="77777777" w:rsidTr="002E1518">
        <w:tc>
          <w:tcPr>
            <w:tcW w:w="534" w:type="dxa"/>
            <w:tcBorders>
              <w:top w:val="single" w:sz="4" w:space="0" w:color="000000"/>
              <w:left w:val="single" w:sz="4" w:space="0" w:color="000000"/>
              <w:bottom w:val="single" w:sz="4" w:space="0" w:color="000000"/>
            </w:tcBorders>
          </w:tcPr>
          <w:p w14:paraId="528AC18E"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21</w:t>
            </w:r>
          </w:p>
        </w:tc>
        <w:tc>
          <w:tcPr>
            <w:tcW w:w="8680" w:type="dxa"/>
            <w:tcBorders>
              <w:top w:val="single" w:sz="4" w:space="0" w:color="000000"/>
              <w:left w:val="single" w:sz="4" w:space="0" w:color="000000"/>
              <w:bottom w:val="single" w:sz="4" w:space="0" w:color="000000"/>
              <w:right w:val="single" w:sz="4" w:space="0" w:color="000000"/>
            </w:tcBorders>
          </w:tcPr>
          <w:p w14:paraId="303037D5"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 xml:space="preserve">Podgląd na PC rejestrowanego sygnału EKG poprzez podłączenie rejestratora za pomocą kablowego </w:t>
            </w:r>
            <w:proofErr w:type="spellStart"/>
            <w:r w:rsidRPr="00FC34A9">
              <w:rPr>
                <w:rFonts w:asciiTheme="minorHAnsi" w:hAnsiTheme="minorHAnsi" w:cstheme="minorHAnsi"/>
                <w:color w:val="000000" w:themeColor="text1"/>
                <w:sz w:val="18"/>
                <w:szCs w:val="18"/>
              </w:rPr>
              <w:t>interface’u</w:t>
            </w:r>
            <w:proofErr w:type="spellEnd"/>
            <w:r w:rsidRPr="00FC34A9">
              <w:rPr>
                <w:rFonts w:asciiTheme="minorHAnsi" w:hAnsiTheme="minorHAnsi" w:cstheme="minorHAnsi"/>
                <w:color w:val="000000" w:themeColor="text1"/>
                <w:sz w:val="18"/>
                <w:szCs w:val="18"/>
              </w:rPr>
              <w:t xml:space="preserve"> ze złączem micro Jack</w:t>
            </w:r>
          </w:p>
        </w:tc>
        <w:tc>
          <w:tcPr>
            <w:tcW w:w="2977" w:type="dxa"/>
            <w:tcBorders>
              <w:top w:val="single" w:sz="4" w:space="0" w:color="000000"/>
              <w:left w:val="single" w:sz="4" w:space="0" w:color="000000"/>
              <w:bottom w:val="single" w:sz="4" w:space="0" w:color="000000"/>
            </w:tcBorders>
          </w:tcPr>
          <w:p w14:paraId="44DAB8A6"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15EAA315"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80400C3" w14:textId="77777777" w:rsidTr="002E1518">
        <w:tc>
          <w:tcPr>
            <w:tcW w:w="534" w:type="dxa"/>
            <w:tcBorders>
              <w:top w:val="single" w:sz="4" w:space="0" w:color="000000"/>
              <w:left w:val="single" w:sz="4" w:space="0" w:color="000000"/>
              <w:bottom w:val="single" w:sz="4" w:space="0" w:color="000000"/>
            </w:tcBorders>
          </w:tcPr>
          <w:p w14:paraId="55AB1837"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22</w:t>
            </w:r>
          </w:p>
        </w:tc>
        <w:tc>
          <w:tcPr>
            <w:tcW w:w="8680" w:type="dxa"/>
            <w:tcBorders>
              <w:top w:val="single" w:sz="4" w:space="0" w:color="000000"/>
              <w:left w:val="single" w:sz="4" w:space="0" w:color="000000"/>
              <w:bottom w:val="single" w:sz="4" w:space="0" w:color="000000"/>
              <w:right w:val="single" w:sz="4" w:space="0" w:color="000000"/>
            </w:tcBorders>
          </w:tcPr>
          <w:p w14:paraId="1FCCCC26"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Zasilanie z 1 baterii lub akumulatora AAA</w:t>
            </w:r>
          </w:p>
        </w:tc>
        <w:tc>
          <w:tcPr>
            <w:tcW w:w="2977" w:type="dxa"/>
            <w:tcBorders>
              <w:top w:val="single" w:sz="4" w:space="0" w:color="000000"/>
              <w:left w:val="single" w:sz="4" w:space="0" w:color="000000"/>
              <w:bottom w:val="single" w:sz="4" w:space="0" w:color="000000"/>
            </w:tcBorders>
          </w:tcPr>
          <w:p w14:paraId="0EC0A34D"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0F457E1E"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80B0B9F" w14:textId="77777777" w:rsidTr="002E1518">
        <w:tc>
          <w:tcPr>
            <w:tcW w:w="534" w:type="dxa"/>
            <w:tcBorders>
              <w:top w:val="single" w:sz="4" w:space="0" w:color="000000"/>
              <w:left w:val="single" w:sz="4" w:space="0" w:color="000000"/>
              <w:bottom w:val="single" w:sz="4" w:space="0" w:color="000000"/>
            </w:tcBorders>
          </w:tcPr>
          <w:p w14:paraId="4C9E3E10"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23</w:t>
            </w:r>
          </w:p>
        </w:tc>
        <w:tc>
          <w:tcPr>
            <w:tcW w:w="8680" w:type="dxa"/>
            <w:tcBorders>
              <w:top w:val="single" w:sz="4" w:space="0" w:color="000000"/>
              <w:left w:val="single" w:sz="4" w:space="0" w:color="000000"/>
              <w:bottom w:val="single" w:sz="4" w:space="0" w:color="000000"/>
              <w:right w:val="single" w:sz="4" w:space="0" w:color="000000"/>
            </w:tcBorders>
          </w:tcPr>
          <w:p w14:paraId="6DBFC427"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 xml:space="preserve">Automatyczne rozpoczęcie pracy po włożeniu baterii </w:t>
            </w:r>
          </w:p>
        </w:tc>
        <w:tc>
          <w:tcPr>
            <w:tcW w:w="2977" w:type="dxa"/>
            <w:tcBorders>
              <w:top w:val="single" w:sz="4" w:space="0" w:color="000000"/>
              <w:left w:val="single" w:sz="4" w:space="0" w:color="000000"/>
              <w:bottom w:val="single" w:sz="4" w:space="0" w:color="000000"/>
            </w:tcBorders>
          </w:tcPr>
          <w:p w14:paraId="70D4EBEC"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36BC255"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80E3399" w14:textId="77777777" w:rsidTr="002E1518">
        <w:trPr>
          <w:trHeight w:val="58"/>
        </w:trPr>
        <w:tc>
          <w:tcPr>
            <w:tcW w:w="534" w:type="dxa"/>
            <w:tcBorders>
              <w:top w:val="single" w:sz="4" w:space="0" w:color="000000"/>
              <w:left w:val="single" w:sz="4" w:space="0" w:color="000000"/>
              <w:bottom w:val="single" w:sz="4" w:space="0" w:color="000000"/>
            </w:tcBorders>
          </w:tcPr>
          <w:p w14:paraId="6AC9BD4F"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24</w:t>
            </w:r>
          </w:p>
        </w:tc>
        <w:tc>
          <w:tcPr>
            <w:tcW w:w="8680" w:type="dxa"/>
            <w:tcBorders>
              <w:top w:val="single" w:sz="4" w:space="0" w:color="000000"/>
              <w:left w:val="single" w:sz="4" w:space="0" w:color="000000"/>
              <w:bottom w:val="single" w:sz="4" w:space="0" w:color="000000"/>
              <w:right w:val="single" w:sz="4" w:space="0" w:color="000000"/>
            </w:tcBorders>
          </w:tcPr>
          <w:p w14:paraId="587064C7"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 xml:space="preserve">Automatyczne zakończenie pracy po wyciągnięciu baterii </w:t>
            </w:r>
          </w:p>
        </w:tc>
        <w:tc>
          <w:tcPr>
            <w:tcW w:w="2977" w:type="dxa"/>
            <w:tcBorders>
              <w:top w:val="single" w:sz="4" w:space="0" w:color="000000"/>
              <w:left w:val="single" w:sz="4" w:space="0" w:color="000000"/>
              <w:bottom w:val="single" w:sz="4" w:space="0" w:color="000000"/>
            </w:tcBorders>
          </w:tcPr>
          <w:p w14:paraId="6AD7017A"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5560A7B2"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750774B" w14:textId="77777777" w:rsidTr="002E1518">
        <w:tc>
          <w:tcPr>
            <w:tcW w:w="534" w:type="dxa"/>
            <w:tcBorders>
              <w:top w:val="single" w:sz="4" w:space="0" w:color="000000"/>
              <w:left w:val="single" w:sz="4" w:space="0" w:color="000000"/>
              <w:bottom w:val="single" w:sz="4" w:space="0" w:color="000000"/>
            </w:tcBorders>
          </w:tcPr>
          <w:p w14:paraId="53DE6FEA"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25</w:t>
            </w:r>
          </w:p>
        </w:tc>
        <w:tc>
          <w:tcPr>
            <w:tcW w:w="8680" w:type="dxa"/>
            <w:tcBorders>
              <w:top w:val="single" w:sz="4" w:space="0" w:color="000000"/>
              <w:left w:val="single" w:sz="4" w:space="0" w:color="000000"/>
              <w:bottom w:val="single" w:sz="4" w:space="0" w:color="000000"/>
              <w:right w:val="single" w:sz="4" w:space="0" w:color="000000"/>
            </w:tcBorders>
          </w:tcPr>
          <w:p w14:paraId="17783D40"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Dźwiękowa sygnalizacja wykonania pomyślnego auto testu oraz kontroli podłączenia kabla pacjenta do rejestratora</w:t>
            </w:r>
          </w:p>
        </w:tc>
        <w:tc>
          <w:tcPr>
            <w:tcW w:w="2977" w:type="dxa"/>
            <w:tcBorders>
              <w:top w:val="single" w:sz="4" w:space="0" w:color="000000"/>
              <w:left w:val="single" w:sz="4" w:space="0" w:color="000000"/>
              <w:bottom w:val="single" w:sz="4" w:space="0" w:color="000000"/>
            </w:tcBorders>
          </w:tcPr>
          <w:p w14:paraId="7AD28089"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789A0220"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869ADC9" w14:textId="77777777" w:rsidTr="002E1518">
        <w:tc>
          <w:tcPr>
            <w:tcW w:w="534" w:type="dxa"/>
            <w:tcBorders>
              <w:top w:val="single" w:sz="4" w:space="0" w:color="000000"/>
              <w:left w:val="single" w:sz="4" w:space="0" w:color="000000"/>
              <w:bottom w:val="single" w:sz="4" w:space="0" w:color="000000"/>
            </w:tcBorders>
          </w:tcPr>
          <w:p w14:paraId="74FD40D9"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26</w:t>
            </w:r>
          </w:p>
        </w:tc>
        <w:tc>
          <w:tcPr>
            <w:tcW w:w="8680" w:type="dxa"/>
            <w:tcBorders>
              <w:top w:val="single" w:sz="4" w:space="0" w:color="000000"/>
              <w:left w:val="single" w:sz="4" w:space="0" w:color="000000"/>
              <w:bottom w:val="single" w:sz="4" w:space="0" w:color="000000"/>
              <w:right w:val="single" w:sz="4" w:space="0" w:color="000000"/>
            </w:tcBorders>
          </w:tcPr>
          <w:p w14:paraId="32ADC569"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Dioda LED sygnalizująca pracę rejestratora</w:t>
            </w:r>
          </w:p>
        </w:tc>
        <w:tc>
          <w:tcPr>
            <w:tcW w:w="2977" w:type="dxa"/>
            <w:tcBorders>
              <w:top w:val="single" w:sz="4" w:space="0" w:color="000000"/>
              <w:left w:val="single" w:sz="4" w:space="0" w:color="000000"/>
              <w:bottom w:val="single" w:sz="4" w:space="0" w:color="000000"/>
            </w:tcBorders>
          </w:tcPr>
          <w:p w14:paraId="4F7B1B4B"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40D2F765"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C84C412" w14:textId="77777777" w:rsidTr="002E1518">
        <w:tc>
          <w:tcPr>
            <w:tcW w:w="534" w:type="dxa"/>
            <w:tcBorders>
              <w:top w:val="single" w:sz="4" w:space="0" w:color="000000"/>
              <w:left w:val="single" w:sz="4" w:space="0" w:color="000000"/>
              <w:bottom w:val="single" w:sz="4" w:space="0" w:color="000000"/>
            </w:tcBorders>
          </w:tcPr>
          <w:p w14:paraId="093CFEE5"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27</w:t>
            </w:r>
          </w:p>
        </w:tc>
        <w:tc>
          <w:tcPr>
            <w:tcW w:w="8680" w:type="dxa"/>
            <w:tcBorders>
              <w:top w:val="single" w:sz="4" w:space="0" w:color="000000"/>
              <w:left w:val="single" w:sz="4" w:space="0" w:color="000000"/>
              <w:bottom w:val="single" w:sz="4" w:space="0" w:color="000000"/>
              <w:right w:val="single" w:sz="4" w:space="0" w:color="000000"/>
            </w:tcBorders>
          </w:tcPr>
          <w:p w14:paraId="040B48DF"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Wbudowany przycisk zdarzeń</w:t>
            </w:r>
          </w:p>
        </w:tc>
        <w:tc>
          <w:tcPr>
            <w:tcW w:w="2977" w:type="dxa"/>
            <w:tcBorders>
              <w:top w:val="single" w:sz="4" w:space="0" w:color="000000"/>
              <w:left w:val="single" w:sz="4" w:space="0" w:color="000000"/>
              <w:bottom w:val="single" w:sz="4" w:space="0" w:color="000000"/>
            </w:tcBorders>
          </w:tcPr>
          <w:p w14:paraId="3FF756E6"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0ECD7EC3"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52EC705" w14:textId="77777777" w:rsidTr="002E1518">
        <w:tc>
          <w:tcPr>
            <w:tcW w:w="534" w:type="dxa"/>
            <w:tcBorders>
              <w:top w:val="single" w:sz="4" w:space="0" w:color="000000"/>
              <w:left w:val="single" w:sz="4" w:space="0" w:color="000000"/>
              <w:bottom w:val="single" w:sz="4" w:space="0" w:color="000000"/>
            </w:tcBorders>
          </w:tcPr>
          <w:p w14:paraId="0C62E073"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28</w:t>
            </w:r>
          </w:p>
        </w:tc>
        <w:tc>
          <w:tcPr>
            <w:tcW w:w="8680" w:type="dxa"/>
            <w:tcBorders>
              <w:top w:val="single" w:sz="4" w:space="0" w:color="000000"/>
              <w:left w:val="single" w:sz="4" w:space="0" w:color="000000"/>
              <w:bottom w:val="single" w:sz="4" w:space="0" w:color="000000"/>
              <w:right w:val="single" w:sz="4" w:space="0" w:color="000000"/>
            </w:tcBorders>
          </w:tcPr>
          <w:p w14:paraId="484963A2"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Możliwość sformatowania rejestratora za pomocą oprogramowania na PC</w:t>
            </w:r>
          </w:p>
        </w:tc>
        <w:tc>
          <w:tcPr>
            <w:tcW w:w="2977" w:type="dxa"/>
            <w:tcBorders>
              <w:top w:val="single" w:sz="4" w:space="0" w:color="000000"/>
              <w:left w:val="single" w:sz="4" w:space="0" w:color="000000"/>
              <w:bottom w:val="single" w:sz="4" w:space="0" w:color="000000"/>
            </w:tcBorders>
          </w:tcPr>
          <w:p w14:paraId="42801F1C"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4836462B"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E547D30" w14:textId="77777777" w:rsidTr="002E1518">
        <w:tc>
          <w:tcPr>
            <w:tcW w:w="534" w:type="dxa"/>
            <w:tcBorders>
              <w:top w:val="single" w:sz="4" w:space="0" w:color="000000"/>
              <w:left w:val="single" w:sz="4" w:space="0" w:color="000000"/>
              <w:bottom w:val="single" w:sz="4" w:space="0" w:color="000000"/>
            </w:tcBorders>
          </w:tcPr>
          <w:p w14:paraId="4E95FE21"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29</w:t>
            </w:r>
          </w:p>
        </w:tc>
        <w:tc>
          <w:tcPr>
            <w:tcW w:w="8680" w:type="dxa"/>
            <w:tcBorders>
              <w:top w:val="single" w:sz="4" w:space="0" w:color="000000"/>
              <w:left w:val="single" w:sz="4" w:space="0" w:color="000000"/>
              <w:bottom w:val="single" w:sz="4" w:space="0" w:color="000000"/>
              <w:right w:val="single" w:sz="4" w:space="0" w:color="000000"/>
            </w:tcBorders>
          </w:tcPr>
          <w:p w14:paraId="6B4326BB"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FC34A9">
              <w:rPr>
                <w:rFonts w:asciiTheme="minorHAnsi" w:hAnsiTheme="minorHAnsi" w:cstheme="minorHAnsi"/>
                <w:color w:val="000000" w:themeColor="text1"/>
                <w:sz w:val="18"/>
                <w:szCs w:val="18"/>
              </w:rPr>
              <w:t xml:space="preserve">Rejestratory kompatybilne z posiadanym przez Zmawiającego systemem </w:t>
            </w:r>
            <w:proofErr w:type="spellStart"/>
            <w:r w:rsidRPr="00FC34A9">
              <w:rPr>
                <w:rFonts w:asciiTheme="minorHAnsi" w:hAnsiTheme="minorHAnsi" w:cstheme="minorHAnsi"/>
                <w:color w:val="000000" w:themeColor="text1"/>
                <w:sz w:val="18"/>
                <w:szCs w:val="18"/>
              </w:rPr>
              <w:t>CardioScan</w:t>
            </w:r>
            <w:proofErr w:type="spellEnd"/>
          </w:p>
        </w:tc>
        <w:tc>
          <w:tcPr>
            <w:tcW w:w="2977" w:type="dxa"/>
            <w:tcBorders>
              <w:top w:val="single" w:sz="4" w:space="0" w:color="000000"/>
              <w:left w:val="single" w:sz="4" w:space="0" w:color="000000"/>
              <w:bottom w:val="single" w:sz="4" w:space="0" w:color="000000"/>
            </w:tcBorders>
          </w:tcPr>
          <w:p w14:paraId="0A31BF9C" w14:textId="77777777" w:rsidR="002E1518" w:rsidRPr="00BF4D7A" w:rsidRDefault="002E1518" w:rsidP="0032460B">
            <w:pPr>
              <w:pStyle w:val="Tekstpodstawowy"/>
              <w:jc w:val="center"/>
              <w:rPr>
                <w:rFonts w:asciiTheme="minorHAnsi" w:hAnsiTheme="minorHAnsi" w:cstheme="minorHAnsi"/>
                <w:i/>
                <w:sz w:val="18"/>
                <w:szCs w:val="18"/>
              </w:rPr>
            </w:pPr>
            <w:r w:rsidRPr="00BF4D7A">
              <w:rPr>
                <w:rFonts w:asciiTheme="minorHAnsi" w:hAnsiTheme="minorHAnsi" w:cstheme="minorHAnsi"/>
                <w:i/>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19077E6"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14B0C80" w14:textId="77777777" w:rsidTr="0032460B">
        <w:tc>
          <w:tcPr>
            <w:tcW w:w="534" w:type="dxa"/>
            <w:tcBorders>
              <w:top w:val="single" w:sz="4" w:space="0" w:color="000000"/>
              <w:left w:val="single" w:sz="4" w:space="0" w:color="000000"/>
              <w:bottom w:val="single" w:sz="4" w:space="0" w:color="000000"/>
            </w:tcBorders>
            <w:shd w:val="clear" w:color="auto" w:fill="DBE5F1" w:themeFill="accent1" w:themeFillTint="33"/>
          </w:tcPr>
          <w:p w14:paraId="5A534A9D"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II</w:t>
            </w:r>
          </w:p>
        </w:tc>
        <w:tc>
          <w:tcPr>
            <w:tcW w:w="86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862615F" w14:textId="77777777" w:rsidR="002E1518" w:rsidRDefault="002E1518" w:rsidP="00C47D98">
            <w:pPr>
              <w:rPr>
                <w:rFonts w:asciiTheme="minorHAnsi" w:hAnsiTheme="minorHAnsi" w:cstheme="minorHAnsi"/>
                <w:color w:val="000000"/>
                <w:sz w:val="18"/>
                <w:szCs w:val="18"/>
              </w:rPr>
            </w:pPr>
            <w:r>
              <w:rPr>
                <w:rFonts w:asciiTheme="minorHAnsi" w:hAnsiTheme="minorHAnsi" w:cstheme="minorHAnsi"/>
                <w:color w:val="000000"/>
                <w:sz w:val="18"/>
                <w:szCs w:val="18"/>
              </w:rPr>
              <w:t>Inne wymagania</w:t>
            </w:r>
          </w:p>
        </w:tc>
        <w:tc>
          <w:tcPr>
            <w:tcW w:w="2977" w:type="dxa"/>
            <w:tcBorders>
              <w:top w:val="single" w:sz="4" w:space="0" w:color="000000"/>
              <w:left w:val="single" w:sz="4" w:space="0" w:color="000000"/>
              <w:bottom w:val="single" w:sz="4" w:space="0" w:color="000000"/>
            </w:tcBorders>
            <w:shd w:val="clear" w:color="auto" w:fill="DBE5F1" w:themeFill="accent1" w:themeFillTint="33"/>
            <w:vAlign w:val="center"/>
          </w:tcPr>
          <w:p w14:paraId="013E486A" w14:textId="77777777" w:rsidR="002E1518" w:rsidRPr="00BF4D7A" w:rsidRDefault="002E1518" w:rsidP="0032460B">
            <w:pPr>
              <w:pStyle w:val="Tekstpodstawowy"/>
              <w:snapToGrid w:val="0"/>
              <w:jc w:val="center"/>
              <w:rPr>
                <w:rFonts w:asciiTheme="minorHAnsi" w:hAnsiTheme="minorHAnsi" w:cstheme="minorHAnsi"/>
                <w:i/>
                <w:sz w:val="18"/>
                <w:szCs w:val="18"/>
              </w:rPr>
            </w:pPr>
          </w:p>
        </w:tc>
        <w:tc>
          <w:tcPr>
            <w:tcW w:w="326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D6CC840"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DF8C257" w14:textId="77777777" w:rsidTr="002E1518">
        <w:tc>
          <w:tcPr>
            <w:tcW w:w="534" w:type="dxa"/>
            <w:tcBorders>
              <w:top w:val="single" w:sz="4" w:space="0" w:color="000000"/>
              <w:left w:val="single" w:sz="4" w:space="0" w:color="000000"/>
              <w:bottom w:val="single" w:sz="4" w:space="0" w:color="000000"/>
            </w:tcBorders>
            <w:shd w:val="clear" w:color="auto" w:fill="FFFFFF" w:themeFill="background1"/>
          </w:tcPr>
          <w:p w14:paraId="172B7A39"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w:t>
            </w:r>
          </w:p>
        </w:tc>
        <w:tc>
          <w:tcPr>
            <w:tcW w:w="8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FC8983" w14:textId="77777777" w:rsidR="002E1518" w:rsidRDefault="002E1518" w:rsidP="00C47D98">
            <w:pPr>
              <w:rPr>
                <w:rFonts w:asciiTheme="minorHAnsi" w:hAnsiTheme="minorHAnsi" w:cstheme="minorHAnsi"/>
                <w:color w:val="000000"/>
                <w:sz w:val="18"/>
                <w:szCs w:val="18"/>
              </w:rPr>
            </w:pPr>
            <w:r w:rsidRPr="007E44A3">
              <w:rPr>
                <w:rFonts w:asciiTheme="minorHAnsi" w:hAnsiTheme="minorHAnsi" w:cstheme="minorHAnsi"/>
                <w:color w:val="000000"/>
                <w:sz w:val="18"/>
                <w:szCs w:val="18"/>
              </w:rPr>
              <w:t>Sprzęt musi być w możliwie najwyższej klasie energooszczędności i wykonany z materiałów podlegających recyklingowi</w:t>
            </w:r>
          </w:p>
        </w:tc>
        <w:tc>
          <w:tcPr>
            <w:tcW w:w="2977" w:type="dxa"/>
            <w:tcBorders>
              <w:top w:val="single" w:sz="4" w:space="0" w:color="000000"/>
              <w:left w:val="single" w:sz="4" w:space="0" w:color="000000"/>
              <w:bottom w:val="single" w:sz="4" w:space="0" w:color="000000"/>
            </w:tcBorders>
            <w:shd w:val="clear" w:color="auto" w:fill="FFFFFF" w:themeFill="background1"/>
            <w:vAlign w:val="center"/>
          </w:tcPr>
          <w:p w14:paraId="68345841" w14:textId="77777777" w:rsidR="002E1518" w:rsidRPr="00BF4D7A" w:rsidRDefault="002E1518" w:rsidP="0032460B">
            <w:pPr>
              <w:pStyle w:val="Tekstpodstawowy"/>
              <w:snapToGrid w:val="0"/>
              <w:jc w:val="center"/>
              <w:rPr>
                <w:rFonts w:asciiTheme="minorHAnsi" w:hAnsiTheme="minorHAnsi" w:cstheme="minorHAnsi"/>
                <w:i/>
                <w:sz w:val="18"/>
                <w:szCs w:val="18"/>
              </w:rPr>
            </w:pPr>
            <w:r w:rsidRPr="00BF4D7A">
              <w:rPr>
                <w:rFonts w:asciiTheme="minorHAnsi" w:hAnsiTheme="minorHAnsi" w:cstheme="minorHAnsi"/>
                <w:i/>
                <w:sz w:val="18"/>
                <w:szCs w:val="18"/>
              </w:rPr>
              <w:t>TAK</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2AA495"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53BB03A" w14:textId="77777777" w:rsidTr="0032460B">
        <w:tc>
          <w:tcPr>
            <w:tcW w:w="534" w:type="dxa"/>
            <w:tcBorders>
              <w:top w:val="single" w:sz="4" w:space="0" w:color="000000"/>
              <w:left w:val="single" w:sz="4" w:space="0" w:color="000000"/>
              <w:bottom w:val="single" w:sz="4" w:space="0" w:color="000000"/>
            </w:tcBorders>
            <w:shd w:val="clear" w:color="auto" w:fill="DBE5F1" w:themeFill="accent1" w:themeFillTint="33"/>
            <w:vAlign w:val="center"/>
          </w:tcPr>
          <w:p w14:paraId="7B44781E" w14:textId="77777777" w:rsidR="002E1518" w:rsidRPr="00265B18" w:rsidRDefault="002E1518" w:rsidP="00C47D98">
            <w:pPr>
              <w:pStyle w:val="Tekstpodstawowy"/>
              <w:jc w:val="left"/>
              <w:rPr>
                <w:rFonts w:asciiTheme="minorHAnsi" w:eastAsia="Arial" w:hAnsiTheme="minorHAnsi" w:cstheme="minorHAnsi"/>
                <w:b/>
                <w:bCs/>
                <w:color w:val="000000" w:themeColor="text1"/>
                <w:sz w:val="18"/>
                <w:szCs w:val="18"/>
              </w:rPr>
            </w:pPr>
            <w:r w:rsidRPr="00265B18">
              <w:rPr>
                <w:rFonts w:asciiTheme="minorHAnsi" w:eastAsia="Arial" w:hAnsiTheme="minorHAnsi" w:cstheme="minorHAnsi"/>
                <w:b/>
                <w:bCs/>
                <w:color w:val="000000" w:themeColor="text1"/>
                <w:sz w:val="18"/>
                <w:szCs w:val="18"/>
              </w:rPr>
              <w:t>II</w:t>
            </w:r>
            <w:r>
              <w:rPr>
                <w:rFonts w:asciiTheme="minorHAnsi" w:eastAsia="Arial" w:hAnsiTheme="minorHAnsi" w:cstheme="minorHAnsi"/>
                <w:b/>
                <w:bCs/>
                <w:color w:val="000000" w:themeColor="text1"/>
                <w:sz w:val="18"/>
                <w:szCs w:val="18"/>
              </w:rPr>
              <w:t>I</w:t>
            </w:r>
          </w:p>
        </w:tc>
        <w:tc>
          <w:tcPr>
            <w:tcW w:w="8680" w:type="dxa"/>
            <w:tcBorders>
              <w:top w:val="single" w:sz="4" w:space="0" w:color="000000"/>
              <w:left w:val="single" w:sz="4" w:space="0" w:color="000000"/>
              <w:bottom w:val="single" w:sz="4" w:space="0" w:color="000000"/>
            </w:tcBorders>
            <w:shd w:val="clear" w:color="auto" w:fill="DBE5F1" w:themeFill="accent1" w:themeFillTint="33"/>
            <w:vAlign w:val="center"/>
          </w:tcPr>
          <w:p w14:paraId="0CC10220" w14:textId="77777777" w:rsidR="002E1518" w:rsidRPr="00265B18" w:rsidRDefault="002E1518" w:rsidP="00C47D98">
            <w:pPr>
              <w:pStyle w:val="Bezodstpw"/>
              <w:rPr>
                <w:rFonts w:asciiTheme="minorHAnsi" w:hAnsiTheme="minorHAnsi" w:cstheme="minorHAnsi"/>
                <w:b/>
                <w:bCs/>
                <w:color w:val="000000" w:themeColor="text1"/>
                <w:sz w:val="18"/>
                <w:szCs w:val="18"/>
              </w:rPr>
            </w:pPr>
            <w:r w:rsidRPr="00265B18">
              <w:rPr>
                <w:rFonts w:asciiTheme="minorHAnsi" w:hAnsiTheme="minorHAnsi" w:cstheme="minorHAnsi"/>
                <w:b/>
                <w:bCs/>
                <w:color w:val="000000" w:themeColor="text1"/>
                <w:sz w:val="18"/>
                <w:szCs w:val="18"/>
              </w:rPr>
              <w:t>Warunki gwarancji</w:t>
            </w:r>
          </w:p>
        </w:tc>
        <w:tc>
          <w:tcPr>
            <w:tcW w:w="2977" w:type="dxa"/>
            <w:tcBorders>
              <w:top w:val="single" w:sz="4" w:space="0" w:color="000000"/>
              <w:left w:val="single" w:sz="4" w:space="0" w:color="000000"/>
              <w:bottom w:val="single" w:sz="4" w:space="0" w:color="000000"/>
            </w:tcBorders>
            <w:shd w:val="clear" w:color="auto" w:fill="DBE5F1" w:themeFill="accent1" w:themeFillTint="33"/>
            <w:vAlign w:val="center"/>
          </w:tcPr>
          <w:p w14:paraId="637B3667" w14:textId="77777777" w:rsidR="002E1518" w:rsidRPr="00BF4D7A" w:rsidRDefault="002E1518" w:rsidP="0032460B">
            <w:pPr>
              <w:pStyle w:val="Tekstpodstawowy"/>
              <w:jc w:val="center"/>
              <w:rPr>
                <w:rFonts w:asciiTheme="minorHAnsi" w:hAnsiTheme="minorHAnsi" w:cstheme="minorHAnsi"/>
                <w:i/>
                <w:sz w:val="18"/>
                <w:szCs w:val="18"/>
              </w:rPr>
            </w:pPr>
          </w:p>
        </w:tc>
        <w:tc>
          <w:tcPr>
            <w:tcW w:w="326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E2F0C7"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1B98E048" w14:textId="77777777" w:rsidTr="002E1518">
        <w:tc>
          <w:tcPr>
            <w:tcW w:w="534" w:type="dxa"/>
            <w:tcBorders>
              <w:top w:val="single" w:sz="4" w:space="0" w:color="000000"/>
              <w:left w:val="single" w:sz="4" w:space="0" w:color="000000"/>
              <w:bottom w:val="single" w:sz="4" w:space="0" w:color="000000"/>
            </w:tcBorders>
            <w:vAlign w:val="center"/>
          </w:tcPr>
          <w:p w14:paraId="5DE461CF"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1</w:t>
            </w:r>
          </w:p>
        </w:tc>
        <w:tc>
          <w:tcPr>
            <w:tcW w:w="8680" w:type="dxa"/>
            <w:tcBorders>
              <w:top w:val="single" w:sz="4" w:space="0" w:color="000000"/>
              <w:left w:val="single" w:sz="4" w:space="0" w:color="000000"/>
              <w:bottom w:val="single" w:sz="4" w:space="0" w:color="000000"/>
            </w:tcBorders>
            <w:vAlign w:val="center"/>
          </w:tcPr>
          <w:p w14:paraId="1D8919A5"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 xml:space="preserve">Wykonawca udziela Zamawiającemu gwarancji na dostarczony sprzęt na okres ……. (min. </w:t>
            </w:r>
            <w:r>
              <w:rPr>
                <w:rFonts w:asciiTheme="minorHAnsi" w:hAnsiTheme="minorHAnsi" w:cstheme="minorHAnsi"/>
                <w:bCs/>
                <w:sz w:val="18"/>
                <w:szCs w:val="18"/>
                <w:lang w:eastAsia="ar-SA"/>
              </w:rPr>
              <w:t>24</w:t>
            </w:r>
            <w:r w:rsidRPr="00265B18">
              <w:rPr>
                <w:rFonts w:asciiTheme="minorHAnsi" w:hAnsiTheme="minorHAnsi" w:cstheme="minorHAnsi"/>
                <w:bCs/>
                <w:sz w:val="18"/>
                <w:szCs w:val="18"/>
                <w:lang w:eastAsia="ar-SA"/>
              </w:rPr>
              <w:t xml:space="preserve">) miesięcy, licząc od daty podpisania protokołu odbioru sprzętu (instalacji i uruchomienia sprzętu). </w:t>
            </w:r>
          </w:p>
        </w:tc>
        <w:tc>
          <w:tcPr>
            <w:tcW w:w="2977" w:type="dxa"/>
            <w:tcBorders>
              <w:top w:val="single" w:sz="4" w:space="0" w:color="000000"/>
              <w:left w:val="single" w:sz="4" w:space="0" w:color="000000"/>
              <w:bottom w:val="single" w:sz="4" w:space="0" w:color="000000"/>
            </w:tcBorders>
          </w:tcPr>
          <w:p w14:paraId="2FA98172" w14:textId="77777777" w:rsidR="002E1518" w:rsidRPr="00BF4D7A" w:rsidRDefault="002E1518" w:rsidP="0032460B">
            <w:pPr>
              <w:pStyle w:val="Tekstpodstawowy"/>
              <w:jc w:val="center"/>
              <w:rPr>
                <w:rFonts w:asciiTheme="minorHAnsi" w:hAnsiTheme="minorHAnsi" w:cstheme="minorHAnsi"/>
                <w:bCs/>
                <w:sz w:val="18"/>
                <w:szCs w:val="18"/>
              </w:rPr>
            </w:pPr>
            <w:r w:rsidRPr="00BF4D7A">
              <w:rPr>
                <w:rFonts w:asciiTheme="minorHAnsi" w:hAnsiTheme="minorHAnsi" w:cstheme="minorHAnsi"/>
                <w:bCs/>
                <w:sz w:val="18"/>
                <w:szCs w:val="18"/>
              </w:rPr>
              <w:t>24 miesiące -</w:t>
            </w:r>
            <w:r w:rsidRPr="00BF4D7A">
              <w:rPr>
                <w:rFonts w:asciiTheme="minorHAnsi" w:hAnsiTheme="minorHAnsi" w:cstheme="minorHAnsi"/>
                <w:b/>
                <w:sz w:val="18"/>
                <w:szCs w:val="18"/>
              </w:rPr>
              <w:t>0 pkt.</w:t>
            </w:r>
          </w:p>
          <w:p w14:paraId="14D7B63A" w14:textId="77777777" w:rsidR="002E1518" w:rsidRPr="00BF4D7A" w:rsidRDefault="002E1518" w:rsidP="0032460B">
            <w:pPr>
              <w:pStyle w:val="Tekstpodstawowy"/>
              <w:jc w:val="center"/>
              <w:rPr>
                <w:rFonts w:asciiTheme="minorHAnsi" w:hAnsiTheme="minorHAnsi" w:cstheme="minorHAnsi"/>
                <w:bCs/>
                <w:sz w:val="18"/>
                <w:szCs w:val="18"/>
              </w:rPr>
            </w:pPr>
            <w:r w:rsidRPr="00BF4D7A">
              <w:rPr>
                <w:rFonts w:asciiTheme="minorHAnsi" w:hAnsiTheme="minorHAnsi" w:cstheme="minorHAnsi"/>
                <w:bCs/>
                <w:sz w:val="18"/>
                <w:szCs w:val="18"/>
              </w:rPr>
              <w:t>Wydłużenie o 6 m-</w:t>
            </w:r>
            <w:proofErr w:type="spellStart"/>
            <w:r w:rsidRPr="00BF4D7A">
              <w:rPr>
                <w:rFonts w:asciiTheme="minorHAnsi" w:hAnsiTheme="minorHAnsi" w:cstheme="minorHAnsi"/>
                <w:bCs/>
                <w:sz w:val="18"/>
                <w:szCs w:val="18"/>
              </w:rPr>
              <w:t>cy</w:t>
            </w:r>
            <w:proofErr w:type="spellEnd"/>
            <w:r w:rsidRPr="00BF4D7A">
              <w:rPr>
                <w:rFonts w:asciiTheme="minorHAnsi" w:hAnsiTheme="minorHAnsi" w:cstheme="minorHAnsi"/>
                <w:bCs/>
                <w:sz w:val="18"/>
                <w:szCs w:val="18"/>
              </w:rPr>
              <w:t xml:space="preserve"> tj. do 30 m-</w:t>
            </w:r>
            <w:proofErr w:type="spellStart"/>
            <w:r w:rsidRPr="00BF4D7A">
              <w:rPr>
                <w:rFonts w:asciiTheme="minorHAnsi" w:hAnsiTheme="minorHAnsi" w:cstheme="minorHAnsi"/>
                <w:bCs/>
                <w:sz w:val="18"/>
                <w:szCs w:val="18"/>
              </w:rPr>
              <w:t>cy</w:t>
            </w:r>
            <w:proofErr w:type="spellEnd"/>
            <w:r w:rsidRPr="00BF4D7A">
              <w:rPr>
                <w:rFonts w:asciiTheme="minorHAnsi" w:hAnsiTheme="minorHAnsi" w:cstheme="minorHAnsi"/>
                <w:bCs/>
                <w:sz w:val="18"/>
                <w:szCs w:val="18"/>
              </w:rPr>
              <w:t xml:space="preserve"> gwarancji -</w:t>
            </w:r>
            <w:r w:rsidRPr="00BF4D7A">
              <w:rPr>
                <w:rFonts w:asciiTheme="minorHAnsi" w:hAnsiTheme="minorHAnsi" w:cstheme="minorHAnsi"/>
                <w:b/>
                <w:sz w:val="18"/>
                <w:szCs w:val="18"/>
              </w:rPr>
              <w:t>10 pkt.</w:t>
            </w:r>
          </w:p>
          <w:p w14:paraId="3276914F" w14:textId="77777777" w:rsidR="002E1518" w:rsidRPr="00BF4D7A" w:rsidRDefault="002E1518" w:rsidP="0032460B">
            <w:pPr>
              <w:pStyle w:val="Tekstpodstawowy"/>
              <w:jc w:val="center"/>
              <w:rPr>
                <w:rFonts w:asciiTheme="minorHAnsi" w:hAnsiTheme="minorHAnsi" w:cstheme="minorHAnsi"/>
                <w:bCs/>
                <w:sz w:val="18"/>
                <w:szCs w:val="18"/>
              </w:rPr>
            </w:pPr>
            <w:r w:rsidRPr="00BF4D7A">
              <w:rPr>
                <w:rFonts w:asciiTheme="minorHAnsi" w:hAnsiTheme="minorHAnsi" w:cstheme="minorHAnsi"/>
                <w:bCs/>
                <w:sz w:val="18"/>
                <w:szCs w:val="18"/>
              </w:rPr>
              <w:t>Wydłużenie o 12 m-</w:t>
            </w:r>
            <w:proofErr w:type="spellStart"/>
            <w:r w:rsidRPr="00BF4D7A">
              <w:rPr>
                <w:rFonts w:asciiTheme="minorHAnsi" w:hAnsiTheme="minorHAnsi" w:cstheme="minorHAnsi"/>
                <w:bCs/>
                <w:sz w:val="18"/>
                <w:szCs w:val="18"/>
              </w:rPr>
              <w:t>cy</w:t>
            </w:r>
            <w:proofErr w:type="spellEnd"/>
            <w:r w:rsidRPr="00BF4D7A">
              <w:rPr>
                <w:rFonts w:asciiTheme="minorHAnsi" w:hAnsiTheme="minorHAnsi" w:cstheme="minorHAnsi"/>
                <w:bCs/>
                <w:sz w:val="18"/>
                <w:szCs w:val="18"/>
              </w:rPr>
              <w:t xml:space="preserve"> tj. do 36 m-</w:t>
            </w:r>
            <w:proofErr w:type="spellStart"/>
            <w:r w:rsidRPr="00BF4D7A">
              <w:rPr>
                <w:rFonts w:asciiTheme="minorHAnsi" w:hAnsiTheme="minorHAnsi" w:cstheme="minorHAnsi"/>
                <w:bCs/>
                <w:sz w:val="18"/>
                <w:szCs w:val="18"/>
              </w:rPr>
              <w:t>cy</w:t>
            </w:r>
            <w:proofErr w:type="spellEnd"/>
            <w:r w:rsidRPr="00BF4D7A">
              <w:rPr>
                <w:rFonts w:asciiTheme="minorHAnsi" w:hAnsiTheme="minorHAnsi" w:cstheme="minorHAnsi"/>
                <w:bCs/>
                <w:sz w:val="18"/>
                <w:szCs w:val="18"/>
              </w:rPr>
              <w:t xml:space="preserve"> gwarancji -</w:t>
            </w:r>
            <w:r w:rsidRPr="00BF4D7A">
              <w:rPr>
                <w:rFonts w:asciiTheme="minorHAnsi" w:hAnsiTheme="minorHAnsi" w:cstheme="minorHAnsi"/>
                <w:b/>
                <w:sz w:val="18"/>
                <w:szCs w:val="18"/>
              </w:rPr>
              <w:t>20 pkt.</w:t>
            </w:r>
          </w:p>
          <w:p w14:paraId="09B14D0F" w14:textId="77777777" w:rsidR="002E1518" w:rsidRPr="00BF4D7A" w:rsidRDefault="002E1518" w:rsidP="0032460B">
            <w:pPr>
              <w:pStyle w:val="Tekstpodstawowy"/>
              <w:jc w:val="center"/>
              <w:rPr>
                <w:rFonts w:asciiTheme="minorHAnsi" w:hAnsiTheme="minorHAnsi" w:cstheme="minorHAnsi"/>
                <w:i/>
                <w:sz w:val="18"/>
                <w:szCs w:val="18"/>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1E5E541"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582AC2A" w14:textId="77777777" w:rsidTr="002E1518">
        <w:tc>
          <w:tcPr>
            <w:tcW w:w="534" w:type="dxa"/>
            <w:tcBorders>
              <w:top w:val="single" w:sz="4" w:space="0" w:color="000000"/>
              <w:left w:val="single" w:sz="4" w:space="0" w:color="000000"/>
              <w:bottom w:val="single" w:sz="4" w:space="0" w:color="000000"/>
            </w:tcBorders>
            <w:vAlign w:val="center"/>
          </w:tcPr>
          <w:p w14:paraId="52E0F2C3"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2</w:t>
            </w:r>
          </w:p>
        </w:tc>
        <w:tc>
          <w:tcPr>
            <w:tcW w:w="8680" w:type="dxa"/>
            <w:tcBorders>
              <w:top w:val="single" w:sz="4" w:space="0" w:color="000000"/>
              <w:left w:val="single" w:sz="4" w:space="0" w:color="000000"/>
              <w:bottom w:val="single" w:sz="4" w:space="0" w:color="000000"/>
            </w:tcBorders>
            <w:vAlign w:val="center"/>
          </w:tcPr>
          <w:p w14:paraId="1ACDFD0E"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 xml:space="preserve">Szczegółowe warunki gwarancji zostaną określone w książkach gwarancyjnych sprzętu i winny uwzględniać postanowienia warunków gwarancji i serwisu zgodnie z niniejszym Załącznikiem. Książki gwarancyjne zostaną przekazane przez Wykonawcę Zamawiającemu w dniu podpisania Protokołu odbioru </w:t>
            </w:r>
          </w:p>
        </w:tc>
        <w:tc>
          <w:tcPr>
            <w:tcW w:w="2977" w:type="dxa"/>
            <w:tcBorders>
              <w:top w:val="single" w:sz="4" w:space="0" w:color="000000"/>
              <w:left w:val="single" w:sz="4" w:space="0" w:color="000000"/>
              <w:bottom w:val="single" w:sz="4" w:space="0" w:color="000000"/>
            </w:tcBorders>
          </w:tcPr>
          <w:p w14:paraId="6B71D03C"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084E78F3"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BE480A9" w14:textId="77777777" w:rsidTr="002E1518">
        <w:tc>
          <w:tcPr>
            <w:tcW w:w="534" w:type="dxa"/>
            <w:tcBorders>
              <w:top w:val="single" w:sz="4" w:space="0" w:color="000000"/>
              <w:left w:val="single" w:sz="4" w:space="0" w:color="000000"/>
              <w:bottom w:val="single" w:sz="4" w:space="0" w:color="000000"/>
            </w:tcBorders>
            <w:vAlign w:val="center"/>
          </w:tcPr>
          <w:p w14:paraId="41138F57"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3</w:t>
            </w:r>
          </w:p>
        </w:tc>
        <w:tc>
          <w:tcPr>
            <w:tcW w:w="8680" w:type="dxa"/>
            <w:tcBorders>
              <w:top w:val="single" w:sz="4" w:space="0" w:color="000000"/>
              <w:left w:val="single" w:sz="4" w:space="0" w:color="000000"/>
              <w:bottom w:val="single" w:sz="4" w:space="0" w:color="000000"/>
            </w:tcBorders>
            <w:vAlign w:val="center"/>
          </w:tcPr>
          <w:p w14:paraId="266ECC68"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W okresie gwarancyjnym Wykonawca ponosi koszty przeglądów, napraw gwarancyjnych i części podlegających wymianie, dojazdów do Zamawiającego oraz robocizny mające związek z wykonywaniem tych czynności.</w:t>
            </w:r>
          </w:p>
        </w:tc>
        <w:tc>
          <w:tcPr>
            <w:tcW w:w="2977" w:type="dxa"/>
            <w:tcBorders>
              <w:top w:val="single" w:sz="4" w:space="0" w:color="000000"/>
              <w:left w:val="single" w:sz="4" w:space="0" w:color="000000"/>
              <w:bottom w:val="single" w:sz="4" w:space="0" w:color="000000"/>
            </w:tcBorders>
          </w:tcPr>
          <w:p w14:paraId="03A4766B"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575FA908"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39B18936" w14:textId="77777777" w:rsidTr="002E1518">
        <w:tc>
          <w:tcPr>
            <w:tcW w:w="534" w:type="dxa"/>
            <w:tcBorders>
              <w:top w:val="single" w:sz="4" w:space="0" w:color="000000"/>
              <w:left w:val="single" w:sz="4" w:space="0" w:color="000000"/>
              <w:bottom w:val="single" w:sz="4" w:space="0" w:color="000000"/>
            </w:tcBorders>
            <w:vAlign w:val="center"/>
          </w:tcPr>
          <w:p w14:paraId="58288452"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4</w:t>
            </w:r>
          </w:p>
        </w:tc>
        <w:tc>
          <w:tcPr>
            <w:tcW w:w="8680" w:type="dxa"/>
            <w:tcBorders>
              <w:top w:val="single" w:sz="4" w:space="0" w:color="000000"/>
              <w:left w:val="single" w:sz="4" w:space="0" w:color="000000"/>
              <w:bottom w:val="single" w:sz="4" w:space="0" w:color="000000"/>
            </w:tcBorders>
            <w:vAlign w:val="center"/>
          </w:tcPr>
          <w:p w14:paraId="25692F15"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 xml:space="preserve">W okresie gwarancji wszystkie przeglądy techniczne </w:t>
            </w:r>
            <w:r w:rsidRPr="00265B18">
              <w:rPr>
                <w:rFonts w:asciiTheme="minorHAnsi" w:hAnsiTheme="minorHAnsi" w:cstheme="minorHAnsi"/>
                <w:bCs/>
                <w:color w:val="FF0000"/>
                <w:sz w:val="18"/>
                <w:szCs w:val="18"/>
                <w:lang w:eastAsia="ar-SA"/>
              </w:rPr>
              <w:t xml:space="preserve"> </w:t>
            </w:r>
            <w:r w:rsidRPr="00265B18">
              <w:rPr>
                <w:rFonts w:asciiTheme="minorHAnsi" w:hAnsiTheme="minorHAnsi" w:cstheme="minorHAnsi"/>
                <w:bCs/>
                <w:sz w:val="18"/>
                <w:szCs w:val="18"/>
                <w:lang w:eastAsia="ar-SA"/>
              </w:rPr>
              <w:t>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2977" w:type="dxa"/>
            <w:tcBorders>
              <w:top w:val="single" w:sz="4" w:space="0" w:color="000000"/>
              <w:left w:val="single" w:sz="4" w:space="0" w:color="000000"/>
              <w:bottom w:val="single" w:sz="4" w:space="0" w:color="000000"/>
            </w:tcBorders>
          </w:tcPr>
          <w:p w14:paraId="4F4004AE"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66006F0F"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EE6D94B" w14:textId="77777777" w:rsidTr="002E1518">
        <w:tc>
          <w:tcPr>
            <w:tcW w:w="534" w:type="dxa"/>
            <w:tcBorders>
              <w:top w:val="single" w:sz="4" w:space="0" w:color="000000"/>
              <w:left w:val="single" w:sz="4" w:space="0" w:color="000000"/>
              <w:bottom w:val="single" w:sz="4" w:space="0" w:color="000000"/>
            </w:tcBorders>
            <w:vAlign w:val="center"/>
          </w:tcPr>
          <w:p w14:paraId="6AE9B2A2"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5</w:t>
            </w:r>
          </w:p>
        </w:tc>
        <w:tc>
          <w:tcPr>
            <w:tcW w:w="8680" w:type="dxa"/>
            <w:tcBorders>
              <w:top w:val="single" w:sz="4" w:space="0" w:color="000000"/>
              <w:left w:val="single" w:sz="4" w:space="0" w:color="000000"/>
              <w:bottom w:val="single" w:sz="4" w:space="0" w:color="000000"/>
            </w:tcBorders>
            <w:vAlign w:val="center"/>
          </w:tcPr>
          <w:p w14:paraId="2276DEC6"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Dopuszcza się dwie naprawy gwarancyjne (będące konsekwencją ukrytych wad produkcyjnych tkwiących w urządzeniu) tego samego elementu lub podzespołu w okresie gwarancji, po których dan</w:t>
            </w:r>
            <w:r>
              <w:rPr>
                <w:rFonts w:asciiTheme="minorHAnsi" w:hAnsiTheme="minorHAnsi" w:cstheme="minorHAnsi"/>
                <w:bCs/>
                <w:sz w:val="18"/>
                <w:szCs w:val="18"/>
                <w:lang w:eastAsia="ar-SA"/>
              </w:rPr>
              <w:t>e urządzenie</w:t>
            </w:r>
            <w:r w:rsidRPr="00265B18">
              <w:rPr>
                <w:rFonts w:asciiTheme="minorHAnsi" w:hAnsiTheme="minorHAnsi" w:cstheme="minorHAnsi"/>
                <w:bCs/>
                <w:sz w:val="18"/>
                <w:szCs w:val="18"/>
                <w:lang w:eastAsia="ar-SA"/>
              </w:rPr>
              <w:t xml:space="preserve"> </w:t>
            </w:r>
            <w:r>
              <w:rPr>
                <w:rFonts w:asciiTheme="minorHAnsi" w:hAnsiTheme="minorHAnsi" w:cstheme="minorHAnsi"/>
                <w:bCs/>
                <w:sz w:val="18"/>
                <w:szCs w:val="18"/>
                <w:lang w:eastAsia="ar-SA"/>
              </w:rPr>
              <w:t>zostanie wymienione na nowe, wolne od wad, o tej samej klasie i nie gorszych parametrach technicznych.</w:t>
            </w:r>
          </w:p>
        </w:tc>
        <w:tc>
          <w:tcPr>
            <w:tcW w:w="2977" w:type="dxa"/>
            <w:tcBorders>
              <w:top w:val="single" w:sz="4" w:space="0" w:color="000000"/>
              <w:left w:val="single" w:sz="4" w:space="0" w:color="000000"/>
              <w:bottom w:val="single" w:sz="4" w:space="0" w:color="000000"/>
            </w:tcBorders>
          </w:tcPr>
          <w:p w14:paraId="454D1763"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3987196A"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89ED47C" w14:textId="77777777" w:rsidTr="002E1518">
        <w:tc>
          <w:tcPr>
            <w:tcW w:w="534" w:type="dxa"/>
            <w:tcBorders>
              <w:top w:val="single" w:sz="4" w:space="0" w:color="000000"/>
              <w:left w:val="single" w:sz="4" w:space="0" w:color="000000"/>
              <w:bottom w:val="single" w:sz="4" w:space="0" w:color="000000"/>
            </w:tcBorders>
            <w:vAlign w:val="center"/>
          </w:tcPr>
          <w:p w14:paraId="492AC74C"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6</w:t>
            </w:r>
          </w:p>
        </w:tc>
        <w:tc>
          <w:tcPr>
            <w:tcW w:w="8680" w:type="dxa"/>
            <w:tcBorders>
              <w:top w:val="single" w:sz="4" w:space="0" w:color="000000"/>
              <w:left w:val="single" w:sz="4" w:space="0" w:color="000000"/>
              <w:bottom w:val="single" w:sz="4" w:space="0" w:color="000000"/>
            </w:tcBorders>
            <w:vAlign w:val="center"/>
          </w:tcPr>
          <w:p w14:paraId="092C792B"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bCs/>
                <w:sz w:val="18"/>
                <w:szCs w:val="18"/>
                <w:lang w:eastAsia="ar-SA"/>
              </w:rPr>
              <w:t>Maksymalny czas naprawy gwarancyjnej po przekroczeniu, którego przedłuża się gwarancję o czas przerwy w eksploatacji – 5 dni.</w:t>
            </w:r>
          </w:p>
        </w:tc>
        <w:tc>
          <w:tcPr>
            <w:tcW w:w="2977" w:type="dxa"/>
            <w:tcBorders>
              <w:top w:val="single" w:sz="4" w:space="0" w:color="000000"/>
              <w:left w:val="single" w:sz="4" w:space="0" w:color="000000"/>
              <w:bottom w:val="single" w:sz="4" w:space="0" w:color="000000"/>
            </w:tcBorders>
          </w:tcPr>
          <w:p w14:paraId="0A310FD6"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17393479"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39217DFE" w14:textId="77777777" w:rsidTr="002E1518">
        <w:tc>
          <w:tcPr>
            <w:tcW w:w="534" w:type="dxa"/>
            <w:tcBorders>
              <w:top w:val="single" w:sz="4" w:space="0" w:color="000000"/>
              <w:left w:val="single" w:sz="4" w:space="0" w:color="000000"/>
              <w:bottom w:val="single" w:sz="4" w:space="0" w:color="000000"/>
            </w:tcBorders>
            <w:vAlign w:val="center"/>
          </w:tcPr>
          <w:p w14:paraId="504A5A4F"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7</w:t>
            </w:r>
          </w:p>
        </w:tc>
        <w:tc>
          <w:tcPr>
            <w:tcW w:w="8680" w:type="dxa"/>
            <w:tcBorders>
              <w:top w:val="single" w:sz="4" w:space="0" w:color="000000"/>
              <w:left w:val="single" w:sz="4" w:space="0" w:color="000000"/>
              <w:bottom w:val="single" w:sz="4" w:space="0" w:color="000000"/>
            </w:tcBorders>
            <w:vAlign w:val="center"/>
          </w:tcPr>
          <w:p w14:paraId="4F776A8E"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color w:val="000000"/>
                <w:sz w:val="18"/>
                <w:szCs w:val="18"/>
              </w:rPr>
              <w:t xml:space="preserve">Czas skutecznej naprawy bez użycia części zamiennych licząc od momentu zgłoszenia awarii - max 2 dni robocze </w:t>
            </w:r>
            <w:r w:rsidRPr="00265B18">
              <w:rPr>
                <w:rFonts w:asciiTheme="minorHAnsi" w:eastAsia="Tahoma" w:hAnsiTheme="minorHAnsi" w:cstheme="minorHAnsi"/>
                <w:color w:val="000000"/>
                <w:sz w:val="18"/>
                <w:szCs w:val="18"/>
              </w:rPr>
              <w:t>rozumiane</w:t>
            </w:r>
            <w:r w:rsidRPr="00265B18">
              <w:rPr>
                <w:rFonts w:asciiTheme="minorHAnsi" w:hAnsiTheme="minorHAnsi" w:cstheme="minorHAnsi"/>
                <w:color w:val="000000"/>
                <w:sz w:val="18"/>
                <w:szCs w:val="18"/>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tc>
        <w:tc>
          <w:tcPr>
            <w:tcW w:w="2977" w:type="dxa"/>
            <w:tcBorders>
              <w:top w:val="single" w:sz="4" w:space="0" w:color="000000"/>
              <w:left w:val="single" w:sz="4" w:space="0" w:color="000000"/>
              <w:bottom w:val="single" w:sz="4" w:space="0" w:color="000000"/>
            </w:tcBorders>
          </w:tcPr>
          <w:p w14:paraId="333FABF8"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2CB50F87"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F004007" w14:textId="77777777" w:rsidTr="002E1518">
        <w:tc>
          <w:tcPr>
            <w:tcW w:w="534" w:type="dxa"/>
            <w:tcBorders>
              <w:top w:val="single" w:sz="4" w:space="0" w:color="000000"/>
              <w:left w:val="single" w:sz="4" w:space="0" w:color="000000"/>
              <w:bottom w:val="single" w:sz="4" w:space="0" w:color="000000"/>
            </w:tcBorders>
            <w:vAlign w:val="center"/>
          </w:tcPr>
          <w:p w14:paraId="54EB4BD8"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8</w:t>
            </w:r>
          </w:p>
        </w:tc>
        <w:tc>
          <w:tcPr>
            <w:tcW w:w="8680" w:type="dxa"/>
            <w:tcBorders>
              <w:top w:val="single" w:sz="4" w:space="0" w:color="000000"/>
              <w:left w:val="single" w:sz="4" w:space="0" w:color="000000"/>
              <w:bottom w:val="single" w:sz="4" w:space="0" w:color="000000"/>
            </w:tcBorders>
            <w:vAlign w:val="center"/>
          </w:tcPr>
          <w:p w14:paraId="61C97DC0" w14:textId="77777777" w:rsidR="002E1518" w:rsidRPr="00265B18" w:rsidRDefault="002E1518" w:rsidP="00C47D9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 xml:space="preserve">Serwis gwarancyjny świadczony będzie przez podmiot autoryzowany przez Producenta, świadczący usługi w miejscu instalacji sprzętu lub na terenie Polski. </w:t>
            </w:r>
          </w:p>
          <w:p w14:paraId="09EA1841" w14:textId="77777777" w:rsidR="002E1518" w:rsidRPr="00265B18" w:rsidRDefault="002E1518" w:rsidP="00C47D9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74B11F7F" w14:textId="77777777" w:rsidR="002E1518" w:rsidRPr="00265B18" w:rsidRDefault="002E1518" w:rsidP="00C47D9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lastRenderedPageBreak/>
              <w:t>Wykonawca gwarantuje możliwość zgłaszania awarii na infolinię serwisową, czynną 24 godziny na dobę, 365 dni w roku (nr telefonu ...................................., e-mail ....................................). Komunikacja z serwisem odbywać się będzie w języku polskim.</w:t>
            </w:r>
          </w:p>
          <w:p w14:paraId="4A123995" w14:textId="77777777" w:rsidR="002E1518" w:rsidRPr="00265B18" w:rsidRDefault="002E1518" w:rsidP="00C47D98">
            <w:pPr>
              <w:pStyle w:val="Bezodstpw"/>
              <w:rPr>
                <w:rFonts w:asciiTheme="minorHAnsi" w:hAnsiTheme="minorHAnsi" w:cstheme="minorHAnsi"/>
                <w:bCs/>
                <w:sz w:val="18"/>
                <w:szCs w:val="18"/>
                <w:lang w:eastAsia="ar-SA"/>
              </w:rPr>
            </w:pPr>
          </w:p>
        </w:tc>
        <w:tc>
          <w:tcPr>
            <w:tcW w:w="2977" w:type="dxa"/>
            <w:tcBorders>
              <w:top w:val="single" w:sz="4" w:space="0" w:color="000000"/>
              <w:left w:val="single" w:sz="4" w:space="0" w:color="000000"/>
              <w:bottom w:val="single" w:sz="4" w:space="0" w:color="000000"/>
            </w:tcBorders>
          </w:tcPr>
          <w:p w14:paraId="3837D914"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lastRenderedPageBreak/>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518FA6D6"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538B62C" w14:textId="77777777" w:rsidTr="002E1518">
        <w:tc>
          <w:tcPr>
            <w:tcW w:w="534" w:type="dxa"/>
            <w:tcBorders>
              <w:top w:val="single" w:sz="4" w:space="0" w:color="000000"/>
              <w:left w:val="single" w:sz="4" w:space="0" w:color="000000"/>
              <w:bottom w:val="single" w:sz="4" w:space="0" w:color="000000"/>
            </w:tcBorders>
            <w:vAlign w:val="center"/>
          </w:tcPr>
          <w:p w14:paraId="17A50FAE"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9</w:t>
            </w:r>
          </w:p>
        </w:tc>
        <w:tc>
          <w:tcPr>
            <w:tcW w:w="8680" w:type="dxa"/>
            <w:tcBorders>
              <w:top w:val="single" w:sz="4" w:space="0" w:color="000000"/>
              <w:left w:val="single" w:sz="4" w:space="0" w:color="000000"/>
              <w:bottom w:val="single" w:sz="4" w:space="0" w:color="000000"/>
            </w:tcBorders>
            <w:vAlign w:val="center"/>
          </w:tcPr>
          <w:p w14:paraId="32575676"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Dokumentacja dostarczana przy odbiorze sprzętu*:</w:t>
            </w:r>
          </w:p>
          <w:p w14:paraId="5B9CB4F2"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paszport techniczny</w:t>
            </w:r>
          </w:p>
          <w:p w14:paraId="25D69E14"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dokument gwarancji sprzętu</w:t>
            </w:r>
          </w:p>
          <w:p w14:paraId="357B29E7"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instrukcja obsługi sprzętu w języku polskim</w:t>
            </w:r>
            <w:r>
              <w:rPr>
                <w:rFonts w:asciiTheme="minorHAnsi" w:hAnsiTheme="minorHAnsi" w:cstheme="minorHAnsi"/>
                <w:color w:val="000000"/>
                <w:sz w:val="18"/>
                <w:szCs w:val="18"/>
              </w:rPr>
              <w:t xml:space="preserve"> oraz </w:t>
            </w:r>
            <w:r w:rsidRPr="008C62C0">
              <w:rPr>
                <w:rFonts w:asciiTheme="minorHAnsi" w:hAnsiTheme="minorHAnsi" w:cstheme="minorHAnsi"/>
                <w:color w:val="000000"/>
                <w:sz w:val="18"/>
                <w:szCs w:val="18"/>
              </w:rPr>
              <w:t xml:space="preserve">skrócona wersja </w:t>
            </w:r>
            <w:r>
              <w:rPr>
                <w:rFonts w:asciiTheme="minorHAnsi" w:hAnsiTheme="minorHAnsi" w:cstheme="minorHAnsi"/>
                <w:color w:val="000000"/>
                <w:sz w:val="18"/>
                <w:szCs w:val="18"/>
              </w:rPr>
              <w:t xml:space="preserve">instrukcji w formie </w:t>
            </w:r>
            <w:r w:rsidRPr="008C62C0">
              <w:rPr>
                <w:rFonts w:asciiTheme="minorHAnsi" w:hAnsiTheme="minorHAnsi" w:cstheme="minorHAnsi"/>
                <w:color w:val="000000"/>
                <w:sz w:val="18"/>
                <w:szCs w:val="18"/>
              </w:rPr>
              <w:t>elektroniczn</w:t>
            </w:r>
            <w:r>
              <w:rPr>
                <w:rFonts w:asciiTheme="minorHAnsi" w:hAnsiTheme="minorHAnsi" w:cstheme="minorHAnsi"/>
                <w:color w:val="000000"/>
                <w:sz w:val="18"/>
                <w:szCs w:val="18"/>
              </w:rPr>
              <w:t>ej.</w:t>
            </w:r>
          </w:p>
          <w:p w14:paraId="51034514"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certyfikat Systemu Zarządzania Jakością UE (MRD)</w:t>
            </w:r>
          </w:p>
          <w:p w14:paraId="057DF905"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deklaracje CE</w:t>
            </w:r>
          </w:p>
          <w:p w14:paraId="4CC6E5BE" w14:textId="77777777" w:rsidR="002E1518" w:rsidRPr="00265B18" w:rsidRDefault="002E1518" w:rsidP="00C47D98">
            <w:pPr>
              <w:pStyle w:val="Bezodstpw"/>
              <w:rPr>
                <w:rFonts w:asciiTheme="minorHAnsi" w:hAnsiTheme="minorHAnsi" w:cstheme="minorHAnsi"/>
                <w:bCs/>
                <w:sz w:val="18"/>
                <w:szCs w:val="18"/>
                <w:lang w:eastAsia="ar-SA"/>
              </w:rPr>
            </w:pPr>
            <w:r>
              <w:rPr>
                <w:rFonts w:asciiTheme="minorHAnsi" w:hAnsiTheme="minorHAnsi" w:cstheme="minorHAnsi"/>
                <w:color w:val="000000"/>
                <w:sz w:val="18"/>
                <w:szCs w:val="18"/>
              </w:rPr>
              <w:t xml:space="preserve">  </w:t>
            </w:r>
            <w:r w:rsidRPr="00265B18">
              <w:rPr>
                <w:rFonts w:asciiTheme="minorHAnsi" w:hAnsiTheme="minorHAnsi" w:cstheme="minorHAnsi"/>
                <w:color w:val="000000"/>
                <w:sz w:val="18"/>
                <w:szCs w:val="18"/>
              </w:rPr>
              <w:t>- wykaz wyrobów objętych powiadomieniem</w:t>
            </w:r>
          </w:p>
        </w:tc>
        <w:tc>
          <w:tcPr>
            <w:tcW w:w="2977" w:type="dxa"/>
            <w:tcBorders>
              <w:top w:val="single" w:sz="4" w:space="0" w:color="000000"/>
              <w:left w:val="single" w:sz="4" w:space="0" w:color="000000"/>
              <w:bottom w:val="single" w:sz="4" w:space="0" w:color="000000"/>
            </w:tcBorders>
          </w:tcPr>
          <w:p w14:paraId="05689B52"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191B3E7B"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5DE9E78" w14:textId="77777777" w:rsidTr="002E1518">
        <w:tc>
          <w:tcPr>
            <w:tcW w:w="534" w:type="dxa"/>
            <w:tcBorders>
              <w:top w:val="single" w:sz="4" w:space="0" w:color="000000"/>
              <w:left w:val="single" w:sz="4" w:space="0" w:color="000000"/>
              <w:bottom w:val="single" w:sz="4" w:space="0" w:color="000000"/>
            </w:tcBorders>
            <w:vAlign w:val="center"/>
          </w:tcPr>
          <w:p w14:paraId="2BB18662"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10</w:t>
            </w:r>
          </w:p>
        </w:tc>
        <w:tc>
          <w:tcPr>
            <w:tcW w:w="8680" w:type="dxa"/>
            <w:tcBorders>
              <w:top w:val="single" w:sz="4" w:space="0" w:color="000000"/>
              <w:left w:val="single" w:sz="4" w:space="0" w:color="000000"/>
              <w:bottom w:val="single" w:sz="4" w:space="0" w:color="000000"/>
            </w:tcBorders>
            <w:vAlign w:val="center"/>
          </w:tcPr>
          <w:p w14:paraId="547D339E"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bCs/>
                <w:sz w:val="18"/>
                <w:szCs w:val="18"/>
                <w:lang w:eastAsia="ar-SA"/>
              </w:rPr>
              <w:t>Okres zagwarantowania dostępności części zamiennych oraz materiałów zużywalnych od daty podpisania protokołu odbioru wynosi min. 10 lat.</w:t>
            </w:r>
          </w:p>
        </w:tc>
        <w:tc>
          <w:tcPr>
            <w:tcW w:w="2977" w:type="dxa"/>
            <w:tcBorders>
              <w:top w:val="single" w:sz="4" w:space="0" w:color="000000"/>
              <w:left w:val="single" w:sz="4" w:space="0" w:color="000000"/>
              <w:bottom w:val="single" w:sz="4" w:space="0" w:color="000000"/>
            </w:tcBorders>
          </w:tcPr>
          <w:p w14:paraId="62322251"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385B692C"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25EF29E" w14:textId="77777777" w:rsidTr="002E1518">
        <w:tc>
          <w:tcPr>
            <w:tcW w:w="534" w:type="dxa"/>
            <w:tcBorders>
              <w:top w:val="single" w:sz="4" w:space="0" w:color="000000"/>
              <w:left w:val="single" w:sz="4" w:space="0" w:color="000000"/>
              <w:bottom w:val="single" w:sz="4" w:space="0" w:color="000000"/>
            </w:tcBorders>
            <w:vAlign w:val="center"/>
          </w:tcPr>
          <w:p w14:paraId="68722121"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11</w:t>
            </w:r>
          </w:p>
        </w:tc>
        <w:tc>
          <w:tcPr>
            <w:tcW w:w="8680" w:type="dxa"/>
            <w:tcBorders>
              <w:top w:val="single" w:sz="4" w:space="0" w:color="000000"/>
              <w:left w:val="single" w:sz="4" w:space="0" w:color="000000"/>
              <w:bottom w:val="single" w:sz="4" w:space="0" w:color="000000"/>
            </w:tcBorders>
            <w:vAlign w:val="center"/>
          </w:tcPr>
          <w:p w14:paraId="7D6DF063"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bCs/>
                <w:sz w:val="18"/>
                <w:szCs w:val="18"/>
                <w:lang w:eastAsia="ar-SA"/>
              </w:rPr>
              <w:t>W razie wystąpienia potrzeby, Zamawiający zwróci się do Wykonawcy z prośbą o sporządzenie wykazu bieżących i okresowych zasad postępowania z urządzeniem w okresie pogwarancyjnym.</w:t>
            </w:r>
          </w:p>
        </w:tc>
        <w:tc>
          <w:tcPr>
            <w:tcW w:w="2977" w:type="dxa"/>
            <w:tcBorders>
              <w:top w:val="single" w:sz="4" w:space="0" w:color="000000"/>
              <w:left w:val="single" w:sz="4" w:space="0" w:color="000000"/>
              <w:bottom w:val="single" w:sz="4" w:space="0" w:color="000000"/>
            </w:tcBorders>
          </w:tcPr>
          <w:p w14:paraId="7DABFA66"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49B225BF"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D66AA38" w14:textId="77777777" w:rsidTr="002E1518">
        <w:tc>
          <w:tcPr>
            <w:tcW w:w="534" w:type="dxa"/>
            <w:tcBorders>
              <w:top w:val="single" w:sz="4" w:space="0" w:color="000000"/>
              <w:left w:val="single" w:sz="4" w:space="0" w:color="000000"/>
              <w:bottom w:val="single" w:sz="4" w:space="0" w:color="000000"/>
            </w:tcBorders>
            <w:vAlign w:val="center"/>
          </w:tcPr>
          <w:p w14:paraId="1F8E7643"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12</w:t>
            </w:r>
          </w:p>
        </w:tc>
        <w:tc>
          <w:tcPr>
            <w:tcW w:w="8680" w:type="dxa"/>
            <w:tcBorders>
              <w:top w:val="single" w:sz="4" w:space="0" w:color="000000"/>
              <w:left w:val="single" w:sz="4" w:space="0" w:color="000000"/>
              <w:bottom w:val="single" w:sz="4" w:space="0" w:color="000000"/>
            </w:tcBorders>
            <w:vAlign w:val="center"/>
          </w:tcPr>
          <w:p w14:paraId="375B9A2B" w14:textId="77777777" w:rsidR="002E1518" w:rsidRPr="00265B18" w:rsidRDefault="002E1518" w:rsidP="00C47D98">
            <w:pPr>
              <w:pStyle w:val="Bezodstpw"/>
              <w:rPr>
                <w:rFonts w:asciiTheme="minorHAnsi" w:hAnsiTheme="minorHAnsi" w:cstheme="minorHAnsi"/>
                <w:bCs/>
                <w:sz w:val="18"/>
                <w:szCs w:val="18"/>
                <w:lang w:eastAsia="ar-SA"/>
              </w:rPr>
            </w:pPr>
            <w:r w:rsidRPr="00E5277A">
              <w:rPr>
                <w:rFonts w:asciiTheme="minorHAnsi" w:eastAsia="Times New Roman" w:hAnsiTheme="minorHAnsi" w:cstheme="minorHAnsi"/>
                <w:bCs/>
                <w:sz w:val="18"/>
                <w:szCs w:val="18"/>
                <w:lang w:eastAsia="ar-SA"/>
              </w:rPr>
              <w:t xml:space="preserve">Wykonawca w przypadku wyboru jego oferty zobowiązany jest przeprowadzić szkolenie </w:t>
            </w:r>
            <w:r>
              <w:rPr>
                <w:rFonts w:asciiTheme="minorHAnsi" w:eastAsia="Times New Roman" w:hAnsiTheme="minorHAnsi" w:cstheme="minorHAnsi"/>
                <w:bCs/>
                <w:sz w:val="18"/>
                <w:szCs w:val="18"/>
                <w:lang w:eastAsia="ar-SA"/>
              </w:rPr>
              <w:t>dla</w:t>
            </w:r>
            <w:r w:rsidRPr="00E5277A">
              <w:rPr>
                <w:rFonts w:asciiTheme="minorHAnsi" w:eastAsia="Times New Roman" w:hAnsiTheme="minorHAnsi" w:cstheme="minorHAnsi"/>
                <w:bCs/>
                <w:sz w:val="18"/>
                <w:szCs w:val="18"/>
                <w:lang w:eastAsia="ar-SA"/>
              </w:rPr>
              <w:t xml:space="preserve"> użytkowników przedmiotowego sprzętu (tj. personelu zatrudnionego w </w:t>
            </w:r>
            <w:proofErr w:type="spellStart"/>
            <w:r w:rsidRPr="00E5277A">
              <w:rPr>
                <w:rFonts w:asciiTheme="minorHAnsi" w:eastAsia="Times New Roman" w:hAnsiTheme="minorHAnsi" w:cstheme="minorHAnsi"/>
                <w:bCs/>
                <w:sz w:val="18"/>
                <w:szCs w:val="18"/>
                <w:lang w:eastAsia="ar-SA"/>
              </w:rPr>
              <w:t>WWCOiT</w:t>
            </w:r>
            <w:proofErr w:type="spellEnd"/>
            <w:r w:rsidRPr="00E5277A">
              <w:rPr>
                <w:rFonts w:asciiTheme="minorHAnsi" w:eastAsia="Times New Roman" w:hAnsiTheme="minorHAnsi" w:cstheme="minorHAnsi"/>
                <w:bCs/>
                <w:sz w:val="18"/>
                <w:szCs w:val="18"/>
                <w:lang w:eastAsia="ar-SA"/>
              </w:rPr>
              <w:t xml:space="preserve"> im. M. Kopernika w Łodzi.</w:t>
            </w:r>
          </w:p>
        </w:tc>
        <w:tc>
          <w:tcPr>
            <w:tcW w:w="2977" w:type="dxa"/>
            <w:tcBorders>
              <w:top w:val="single" w:sz="4" w:space="0" w:color="000000"/>
              <w:left w:val="single" w:sz="4" w:space="0" w:color="000000"/>
              <w:bottom w:val="single" w:sz="4" w:space="0" w:color="000000"/>
            </w:tcBorders>
          </w:tcPr>
          <w:p w14:paraId="50363571"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4AAD1760"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9789D5F" w14:textId="77777777" w:rsidTr="002E1518">
        <w:tc>
          <w:tcPr>
            <w:tcW w:w="534" w:type="dxa"/>
            <w:tcBorders>
              <w:top w:val="single" w:sz="4" w:space="0" w:color="000000"/>
              <w:left w:val="single" w:sz="4" w:space="0" w:color="000000"/>
              <w:bottom w:val="single" w:sz="4" w:space="0" w:color="000000"/>
            </w:tcBorders>
            <w:vAlign w:val="center"/>
          </w:tcPr>
          <w:p w14:paraId="169D1936"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w:t>
            </w:r>
            <w:r>
              <w:rPr>
                <w:rFonts w:asciiTheme="minorHAnsi" w:hAnsiTheme="minorHAnsi" w:cstheme="minorHAnsi"/>
                <w:sz w:val="18"/>
                <w:szCs w:val="18"/>
              </w:rPr>
              <w:t>3</w:t>
            </w:r>
          </w:p>
        </w:tc>
        <w:tc>
          <w:tcPr>
            <w:tcW w:w="8680" w:type="dxa"/>
            <w:tcBorders>
              <w:top w:val="single" w:sz="4" w:space="0" w:color="000000"/>
              <w:left w:val="single" w:sz="4" w:space="0" w:color="000000"/>
              <w:bottom w:val="single" w:sz="4" w:space="0" w:color="000000"/>
            </w:tcBorders>
            <w:vAlign w:val="center"/>
          </w:tcPr>
          <w:p w14:paraId="23DCF1A1" w14:textId="77777777" w:rsidR="002E1518" w:rsidRPr="00CD5F7B" w:rsidRDefault="002E1518" w:rsidP="00C47D98">
            <w:pPr>
              <w:pStyle w:val="Tekstpodstawowy"/>
              <w:rPr>
                <w:rFonts w:asciiTheme="minorHAnsi" w:hAnsiTheme="minorHAnsi" w:cstheme="minorHAnsi"/>
                <w:iCs/>
                <w:sz w:val="18"/>
                <w:szCs w:val="18"/>
              </w:rPr>
            </w:pPr>
            <w:r w:rsidRPr="00CD5F7B">
              <w:rPr>
                <w:rFonts w:asciiTheme="minorHAnsi" w:hAnsiTheme="minorHAnsi" w:cstheme="minorHAnsi"/>
                <w:iCs/>
                <w:sz w:val="18"/>
                <w:szCs w:val="18"/>
              </w:rPr>
              <w:t>Autoryzowany serwis gwarancyjny świadczony na warunkach z pkt 8 na terenie RP  i autoryzowany  serwis pogwarancyjny świadczony na terenie RP świadczony będzie przez podmiot autoryzowany przez Producenta, świadczący usługi w miejscu instalacji sprzętu lub na terenie Polski. Komunikacja z serwisem odbywać się będzie w języku polskim.</w:t>
            </w:r>
          </w:p>
          <w:p w14:paraId="6E2E6C20" w14:textId="77777777" w:rsidR="002E1518" w:rsidRPr="00CD5F7B" w:rsidRDefault="002E1518" w:rsidP="00C47D98">
            <w:pPr>
              <w:pStyle w:val="Tekstpodstawowy"/>
              <w:rPr>
                <w:rFonts w:asciiTheme="minorHAnsi" w:hAnsiTheme="minorHAnsi" w:cstheme="minorHAnsi"/>
                <w:iCs/>
                <w:sz w:val="18"/>
                <w:szCs w:val="18"/>
              </w:rPr>
            </w:pPr>
            <w:r w:rsidRPr="00CD5F7B">
              <w:rPr>
                <w:rFonts w:asciiTheme="minorHAnsi" w:hAnsiTheme="minorHAnsi" w:cstheme="minorHAnsi"/>
                <w:iCs/>
                <w:sz w:val="18"/>
                <w:szCs w:val="18"/>
              </w:rPr>
              <w:t>W przypadku, gdy w toku realizacji usług serwisowych dojdzie do dostępu do danych osobowych przetwarzanych w urządzeniu, autoryzowany serwis oraz jego ewentualni podwykonawcy będą działać jako podmioty przetwarzające i przed rozpoczęciem świadczenia usług zobowiązani będą do zawarcia ze Szpitalem umowy powierzenia przetwarzania danych osobowych na zasadach określonych w</w:t>
            </w:r>
            <w:r>
              <w:rPr>
                <w:rFonts w:asciiTheme="minorHAnsi" w:hAnsiTheme="minorHAnsi" w:cstheme="minorHAnsi"/>
                <w:iCs/>
                <w:sz w:val="18"/>
                <w:szCs w:val="18"/>
              </w:rPr>
              <w:t xml:space="preserve"> </w:t>
            </w:r>
            <w:r w:rsidRPr="00931FFA">
              <w:rPr>
                <w:rFonts w:asciiTheme="minorHAnsi" w:hAnsiTheme="minorHAnsi" w:cstheme="minorHAnsi"/>
                <w:iCs/>
                <w:sz w:val="18"/>
                <w:szCs w:val="18"/>
              </w:rPr>
              <w:t>§</w:t>
            </w:r>
            <w:r w:rsidRPr="00CD5F7B">
              <w:rPr>
                <w:rFonts w:asciiTheme="minorHAnsi" w:hAnsiTheme="minorHAnsi" w:cstheme="minorHAnsi"/>
                <w:iCs/>
                <w:sz w:val="18"/>
                <w:szCs w:val="18"/>
              </w:rPr>
              <w:t xml:space="preserve"> 12 umowy , przy czym Wykonawca ponosi pełną odpowiedzialność za działania i zaniechania serwisu oraz jego podwykonawców w tym zakresie.</w:t>
            </w:r>
          </w:p>
          <w:p w14:paraId="05F70223" w14:textId="77777777" w:rsidR="002E1518" w:rsidRPr="00265B18" w:rsidRDefault="002E1518" w:rsidP="00C47D98">
            <w:pPr>
              <w:pStyle w:val="Tekstpodstawowy"/>
              <w:rPr>
                <w:rFonts w:asciiTheme="minorHAnsi" w:hAnsiTheme="minorHAnsi" w:cstheme="minorHAnsi"/>
                <w:bCs/>
                <w:sz w:val="18"/>
                <w:szCs w:val="18"/>
              </w:rPr>
            </w:pPr>
          </w:p>
        </w:tc>
        <w:tc>
          <w:tcPr>
            <w:tcW w:w="2977" w:type="dxa"/>
            <w:tcBorders>
              <w:top w:val="single" w:sz="4" w:space="0" w:color="000000"/>
              <w:left w:val="single" w:sz="4" w:space="0" w:color="000000"/>
              <w:bottom w:val="single" w:sz="4" w:space="0" w:color="000000"/>
            </w:tcBorders>
          </w:tcPr>
          <w:p w14:paraId="7019AB97"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23D8A682"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bl>
    <w:p w14:paraId="333A1EAD" w14:textId="77777777" w:rsidR="002E1518" w:rsidRDefault="002E1518" w:rsidP="002E1518"/>
    <w:tbl>
      <w:tblPr>
        <w:tblW w:w="15451" w:type="dxa"/>
        <w:tblInd w:w="-5" w:type="dxa"/>
        <w:tblLayout w:type="fixed"/>
        <w:tblLook w:val="0000" w:firstRow="0" w:lastRow="0" w:firstColumn="0" w:lastColumn="0" w:noHBand="0" w:noVBand="0"/>
      </w:tblPr>
      <w:tblGrid>
        <w:gridCol w:w="534"/>
        <w:gridCol w:w="8680"/>
        <w:gridCol w:w="2977"/>
        <w:gridCol w:w="3260"/>
      </w:tblGrid>
      <w:tr w:rsidR="002E1518" w:rsidRPr="00265B18" w14:paraId="16C4B92B" w14:textId="77777777" w:rsidTr="0032460B">
        <w:trPr>
          <w:trHeight w:val="441"/>
        </w:trPr>
        <w:tc>
          <w:tcPr>
            <w:tcW w:w="534" w:type="dxa"/>
            <w:tcBorders>
              <w:top w:val="single" w:sz="4" w:space="0" w:color="000000"/>
              <w:left w:val="single" w:sz="4" w:space="0" w:color="000000"/>
              <w:bottom w:val="single" w:sz="4" w:space="0" w:color="000000"/>
            </w:tcBorders>
            <w:shd w:val="clear" w:color="auto" w:fill="DBE5F1"/>
            <w:vAlign w:val="center"/>
          </w:tcPr>
          <w:p w14:paraId="57B7B288" w14:textId="77777777" w:rsidR="002E1518" w:rsidRPr="00265B18" w:rsidRDefault="002E1518" w:rsidP="00C47D98">
            <w:pPr>
              <w:pStyle w:val="Tekstpodstawowy"/>
              <w:ind w:left="-127"/>
              <w:jc w:val="center"/>
              <w:rPr>
                <w:rFonts w:asciiTheme="minorHAnsi" w:hAnsiTheme="minorHAnsi" w:cstheme="minorHAnsi"/>
                <w:b/>
                <w:bCs/>
                <w:color w:val="000000" w:themeColor="text1"/>
                <w:sz w:val="18"/>
                <w:szCs w:val="18"/>
              </w:rPr>
            </w:pPr>
            <w:r w:rsidRPr="00265B18">
              <w:rPr>
                <w:rFonts w:asciiTheme="minorHAnsi" w:hAnsiTheme="minorHAnsi" w:cstheme="minorHAnsi"/>
                <w:b/>
                <w:bCs/>
                <w:i/>
                <w:color w:val="000000" w:themeColor="text1"/>
                <w:sz w:val="18"/>
                <w:szCs w:val="18"/>
              </w:rPr>
              <w:t>Lp.</w:t>
            </w:r>
          </w:p>
        </w:tc>
        <w:tc>
          <w:tcPr>
            <w:tcW w:w="8680" w:type="dxa"/>
            <w:tcBorders>
              <w:top w:val="single" w:sz="4" w:space="0" w:color="000000"/>
              <w:left w:val="single" w:sz="4" w:space="0" w:color="000000"/>
              <w:bottom w:val="single" w:sz="4" w:space="0" w:color="000000"/>
            </w:tcBorders>
            <w:shd w:val="clear" w:color="auto" w:fill="DBE5F1"/>
            <w:vAlign w:val="center"/>
          </w:tcPr>
          <w:p w14:paraId="3D48E386" w14:textId="77777777" w:rsidR="002E1518" w:rsidRPr="00265B18" w:rsidRDefault="002E1518" w:rsidP="00C47D98">
            <w:pPr>
              <w:pStyle w:val="Tekstpodstawowy"/>
              <w:jc w:val="center"/>
              <w:rPr>
                <w:rFonts w:asciiTheme="minorHAnsi" w:hAnsiTheme="minorHAnsi" w:cstheme="minorHAnsi"/>
                <w:b/>
                <w:bCs/>
                <w:color w:val="000000" w:themeColor="text1"/>
                <w:sz w:val="18"/>
                <w:szCs w:val="18"/>
              </w:rPr>
            </w:pPr>
            <w:r w:rsidRPr="00265B18">
              <w:rPr>
                <w:rFonts w:asciiTheme="minorHAnsi" w:hAnsiTheme="minorHAnsi" w:cstheme="minorHAnsi"/>
                <w:b/>
                <w:bCs/>
                <w:color w:val="000000" w:themeColor="text1"/>
                <w:sz w:val="18"/>
                <w:szCs w:val="18"/>
              </w:rPr>
              <w:t>Parametr (opis szczegółowy)</w:t>
            </w:r>
          </w:p>
        </w:tc>
        <w:tc>
          <w:tcPr>
            <w:tcW w:w="2977" w:type="dxa"/>
            <w:tcBorders>
              <w:top w:val="single" w:sz="4" w:space="0" w:color="000000"/>
              <w:left w:val="single" w:sz="4" w:space="0" w:color="000000"/>
              <w:bottom w:val="single" w:sz="4" w:space="0" w:color="000000"/>
            </w:tcBorders>
            <w:shd w:val="clear" w:color="auto" w:fill="DBE5F1"/>
            <w:vAlign w:val="center"/>
          </w:tcPr>
          <w:p w14:paraId="304D5689" w14:textId="77777777" w:rsidR="002E1518" w:rsidRPr="00265B18" w:rsidRDefault="002E1518" w:rsidP="00C47D98">
            <w:pPr>
              <w:pStyle w:val="Tekstpodstawowy"/>
              <w:jc w:val="center"/>
              <w:rPr>
                <w:rFonts w:asciiTheme="minorHAnsi" w:hAnsiTheme="minorHAnsi" w:cstheme="minorHAnsi"/>
                <w:b/>
                <w:bCs/>
                <w:color w:val="000000" w:themeColor="text1"/>
                <w:sz w:val="18"/>
                <w:szCs w:val="18"/>
              </w:rPr>
            </w:pPr>
            <w:r w:rsidRPr="00265B18">
              <w:rPr>
                <w:rFonts w:asciiTheme="minorHAnsi" w:hAnsiTheme="minorHAnsi" w:cstheme="minorHAnsi"/>
                <w:b/>
                <w:bCs/>
                <w:color w:val="000000" w:themeColor="text1"/>
                <w:sz w:val="18"/>
                <w:szCs w:val="18"/>
              </w:rPr>
              <w:t>Parametry  i wartości wymagane</w:t>
            </w:r>
          </w:p>
        </w:tc>
        <w:tc>
          <w:tcPr>
            <w:tcW w:w="326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1FD8ADB" w14:textId="77777777" w:rsidR="002E1518" w:rsidRPr="00265B18" w:rsidRDefault="002E1518" w:rsidP="00C47D98">
            <w:pPr>
              <w:pStyle w:val="Tekstpodstawowy"/>
              <w:jc w:val="center"/>
              <w:rPr>
                <w:rFonts w:asciiTheme="minorHAnsi" w:hAnsiTheme="minorHAnsi" w:cstheme="minorHAnsi"/>
                <w:color w:val="000000" w:themeColor="text1"/>
                <w:sz w:val="18"/>
                <w:szCs w:val="18"/>
              </w:rPr>
            </w:pPr>
            <w:r w:rsidRPr="00265B18">
              <w:rPr>
                <w:rFonts w:asciiTheme="minorHAnsi" w:hAnsiTheme="minorHAnsi" w:cstheme="minorHAnsi"/>
                <w:b/>
                <w:bCs/>
                <w:color w:val="000000" w:themeColor="text1"/>
                <w:sz w:val="18"/>
                <w:szCs w:val="18"/>
              </w:rPr>
              <w:t>PARAMETRY OFEROWANE: Potwierdzenie Wykonawcy TAK lub opis parametrów oferowanych/ podać zakresy/ opisać</w:t>
            </w:r>
          </w:p>
        </w:tc>
      </w:tr>
      <w:tr w:rsidR="002E1518" w:rsidRPr="00265B18" w14:paraId="1DE43370" w14:textId="77777777" w:rsidTr="0032460B">
        <w:tc>
          <w:tcPr>
            <w:tcW w:w="534" w:type="dxa"/>
            <w:tcBorders>
              <w:top w:val="single" w:sz="4" w:space="0" w:color="000000"/>
              <w:left w:val="single" w:sz="4" w:space="0" w:color="000000"/>
              <w:bottom w:val="single" w:sz="4" w:space="0" w:color="000000"/>
            </w:tcBorders>
            <w:shd w:val="clear" w:color="auto" w:fill="D9D9D9" w:themeFill="background1" w:themeFillShade="D9"/>
          </w:tcPr>
          <w:p w14:paraId="140076A6" w14:textId="77777777" w:rsidR="002E1518" w:rsidRPr="00265B18" w:rsidRDefault="002E1518" w:rsidP="00C47D98">
            <w:pPr>
              <w:pStyle w:val="Tekstpodstawowy"/>
              <w:jc w:val="left"/>
              <w:rPr>
                <w:rFonts w:asciiTheme="minorHAnsi" w:hAnsiTheme="minorHAnsi" w:cstheme="minorHAnsi"/>
                <w:b/>
                <w:bCs/>
                <w:iCs/>
                <w:color w:val="000000" w:themeColor="text1"/>
                <w:sz w:val="18"/>
                <w:szCs w:val="18"/>
              </w:rPr>
            </w:pPr>
            <w:r w:rsidRPr="00265B18">
              <w:rPr>
                <w:rFonts w:asciiTheme="minorHAnsi" w:hAnsiTheme="minorHAnsi" w:cstheme="minorHAnsi"/>
                <w:b/>
                <w:bCs/>
                <w:iCs/>
                <w:color w:val="000000" w:themeColor="text1"/>
                <w:sz w:val="18"/>
                <w:szCs w:val="18"/>
              </w:rPr>
              <w:t>I</w:t>
            </w:r>
          </w:p>
        </w:tc>
        <w:tc>
          <w:tcPr>
            <w:tcW w:w="8680" w:type="dxa"/>
            <w:tcBorders>
              <w:top w:val="single" w:sz="4" w:space="0" w:color="000000"/>
              <w:left w:val="single" w:sz="4" w:space="0" w:color="000000"/>
              <w:bottom w:val="single" w:sz="4" w:space="0" w:color="000000"/>
            </w:tcBorders>
            <w:shd w:val="clear" w:color="auto" w:fill="D9D9D9" w:themeFill="background1" w:themeFillShade="D9"/>
            <w:vAlign w:val="center"/>
          </w:tcPr>
          <w:p w14:paraId="70D4717A" w14:textId="77777777" w:rsidR="002E1518" w:rsidRPr="00265B18" w:rsidRDefault="002E1518" w:rsidP="00C47D98">
            <w:pPr>
              <w:pStyle w:val="Tekstpodstawowy"/>
              <w:jc w:val="left"/>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 xml:space="preserve">Rejestrator </w:t>
            </w:r>
            <w:proofErr w:type="spellStart"/>
            <w:r>
              <w:rPr>
                <w:rFonts w:asciiTheme="minorHAnsi" w:hAnsiTheme="minorHAnsi" w:cstheme="minorHAnsi"/>
                <w:b/>
                <w:bCs/>
                <w:color w:val="000000" w:themeColor="text1"/>
                <w:sz w:val="18"/>
                <w:szCs w:val="18"/>
              </w:rPr>
              <w:t>Holtera</w:t>
            </w:r>
            <w:proofErr w:type="spellEnd"/>
            <w:r>
              <w:rPr>
                <w:rFonts w:asciiTheme="minorHAnsi" w:hAnsiTheme="minorHAnsi" w:cstheme="minorHAnsi"/>
                <w:b/>
                <w:bCs/>
                <w:color w:val="000000" w:themeColor="text1"/>
                <w:sz w:val="18"/>
                <w:szCs w:val="18"/>
              </w:rPr>
              <w:t xml:space="preserve"> ciśnieniowego (15 szt.)</w:t>
            </w:r>
          </w:p>
        </w:tc>
        <w:tc>
          <w:tcPr>
            <w:tcW w:w="2977" w:type="dxa"/>
            <w:tcBorders>
              <w:top w:val="single" w:sz="4" w:space="0" w:color="000000"/>
              <w:left w:val="single" w:sz="4" w:space="0" w:color="000000"/>
              <w:bottom w:val="single" w:sz="4" w:space="0" w:color="000000"/>
            </w:tcBorders>
            <w:shd w:val="clear" w:color="auto" w:fill="D9D9D9" w:themeFill="background1" w:themeFillShade="D9"/>
            <w:vAlign w:val="center"/>
          </w:tcPr>
          <w:p w14:paraId="211257D9" w14:textId="77777777" w:rsidR="002E1518" w:rsidRPr="00265B18" w:rsidRDefault="002E1518" w:rsidP="00C47D98">
            <w:pPr>
              <w:pStyle w:val="Tekstpodstawowy"/>
              <w:snapToGrid w:val="0"/>
              <w:jc w:val="left"/>
              <w:rPr>
                <w:rFonts w:asciiTheme="minorHAnsi" w:hAnsiTheme="minorHAnsi" w:cstheme="minorHAnsi"/>
                <w:color w:val="000000" w:themeColor="text1"/>
                <w:sz w:val="18"/>
                <w:szCs w:val="18"/>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C0E37E"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7EE4FC78" w14:textId="77777777" w:rsidTr="0032460B">
        <w:tc>
          <w:tcPr>
            <w:tcW w:w="534" w:type="dxa"/>
            <w:tcBorders>
              <w:top w:val="single" w:sz="4" w:space="0" w:color="000000"/>
              <w:left w:val="single" w:sz="4" w:space="0" w:color="000000"/>
              <w:bottom w:val="single" w:sz="4" w:space="0" w:color="000000"/>
            </w:tcBorders>
          </w:tcPr>
          <w:p w14:paraId="56962149"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1</w:t>
            </w:r>
          </w:p>
        </w:tc>
        <w:tc>
          <w:tcPr>
            <w:tcW w:w="8680" w:type="dxa"/>
            <w:tcBorders>
              <w:top w:val="single" w:sz="4" w:space="0" w:color="000000"/>
              <w:left w:val="single" w:sz="4" w:space="0" w:color="000000"/>
              <w:bottom w:val="single" w:sz="4" w:space="0" w:color="000000"/>
            </w:tcBorders>
            <w:vAlign w:val="center"/>
          </w:tcPr>
          <w:p w14:paraId="5887BFF1"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Producent</w:t>
            </w:r>
          </w:p>
        </w:tc>
        <w:tc>
          <w:tcPr>
            <w:tcW w:w="2977" w:type="dxa"/>
            <w:tcBorders>
              <w:top w:val="single" w:sz="4" w:space="0" w:color="000000"/>
              <w:left w:val="single" w:sz="4" w:space="0" w:color="000000"/>
              <w:bottom w:val="single" w:sz="4" w:space="0" w:color="000000"/>
            </w:tcBorders>
            <w:vAlign w:val="center"/>
          </w:tcPr>
          <w:p w14:paraId="6ADB52E5"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7B080CEE"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4D6D94AF" w14:textId="77777777" w:rsidTr="0032460B">
        <w:tc>
          <w:tcPr>
            <w:tcW w:w="534" w:type="dxa"/>
            <w:tcBorders>
              <w:top w:val="single" w:sz="4" w:space="0" w:color="000000"/>
              <w:left w:val="single" w:sz="4" w:space="0" w:color="000000"/>
              <w:bottom w:val="single" w:sz="4" w:space="0" w:color="000000"/>
            </w:tcBorders>
          </w:tcPr>
          <w:p w14:paraId="31B68B18"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2</w:t>
            </w:r>
          </w:p>
        </w:tc>
        <w:tc>
          <w:tcPr>
            <w:tcW w:w="8680" w:type="dxa"/>
            <w:tcBorders>
              <w:top w:val="single" w:sz="4" w:space="0" w:color="000000"/>
              <w:left w:val="single" w:sz="4" w:space="0" w:color="000000"/>
              <w:bottom w:val="single" w:sz="4" w:space="0" w:color="000000"/>
            </w:tcBorders>
            <w:vAlign w:val="center"/>
          </w:tcPr>
          <w:p w14:paraId="4302E92A"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Nazwa handlowa</w:t>
            </w:r>
          </w:p>
        </w:tc>
        <w:tc>
          <w:tcPr>
            <w:tcW w:w="2977" w:type="dxa"/>
            <w:tcBorders>
              <w:top w:val="single" w:sz="4" w:space="0" w:color="000000"/>
              <w:left w:val="single" w:sz="4" w:space="0" w:color="000000"/>
              <w:bottom w:val="single" w:sz="4" w:space="0" w:color="000000"/>
            </w:tcBorders>
            <w:vAlign w:val="center"/>
          </w:tcPr>
          <w:p w14:paraId="61B7DB1B"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655D7565"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0E54A1C9" w14:textId="77777777" w:rsidTr="0032460B">
        <w:tc>
          <w:tcPr>
            <w:tcW w:w="534" w:type="dxa"/>
            <w:tcBorders>
              <w:top w:val="single" w:sz="4" w:space="0" w:color="000000"/>
              <w:left w:val="single" w:sz="4" w:space="0" w:color="000000"/>
              <w:bottom w:val="single" w:sz="4" w:space="0" w:color="000000"/>
            </w:tcBorders>
          </w:tcPr>
          <w:p w14:paraId="7FEDD41D"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3</w:t>
            </w:r>
          </w:p>
        </w:tc>
        <w:tc>
          <w:tcPr>
            <w:tcW w:w="8680" w:type="dxa"/>
            <w:tcBorders>
              <w:top w:val="single" w:sz="4" w:space="0" w:color="000000"/>
              <w:left w:val="single" w:sz="4" w:space="0" w:color="000000"/>
              <w:bottom w:val="single" w:sz="4" w:space="0" w:color="000000"/>
            </w:tcBorders>
            <w:vAlign w:val="center"/>
          </w:tcPr>
          <w:p w14:paraId="61EF54DE"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Nr katalogowy</w:t>
            </w:r>
          </w:p>
        </w:tc>
        <w:tc>
          <w:tcPr>
            <w:tcW w:w="2977" w:type="dxa"/>
            <w:tcBorders>
              <w:top w:val="single" w:sz="4" w:space="0" w:color="000000"/>
              <w:left w:val="single" w:sz="4" w:space="0" w:color="000000"/>
              <w:bottom w:val="single" w:sz="4" w:space="0" w:color="000000"/>
            </w:tcBorders>
            <w:vAlign w:val="center"/>
          </w:tcPr>
          <w:p w14:paraId="3597BE10"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1963377E"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348DA85D" w14:textId="77777777" w:rsidTr="0032460B">
        <w:tc>
          <w:tcPr>
            <w:tcW w:w="534" w:type="dxa"/>
            <w:tcBorders>
              <w:top w:val="single" w:sz="4" w:space="0" w:color="000000"/>
              <w:left w:val="single" w:sz="4" w:space="0" w:color="000000"/>
              <w:bottom w:val="single" w:sz="4" w:space="0" w:color="000000"/>
            </w:tcBorders>
          </w:tcPr>
          <w:p w14:paraId="5FCF5AA8"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4</w:t>
            </w:r>
          </w:p>
        </w:tc>
        <w:tc>
          <w:tcPr>
            <w:tcW w:w="8680" w:type="dxa"/>
            <w:tcBorders>
              <w:top w:val="single" w:sz="4" w:space="0" w:color="000000"/>
              <w:left w:val="single" w:sz="4" w:space="0" w:color="000000"/>
              <w:bottom w:val="single" w:sz="4" w:space="0" w:color="000000"/>
            </w:tcBorders>
            <w:vAlign w:val="center"/>
          </w:tcPr>
          <w:p w14:paraId="30D5D98A"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Kraj pochodzenia</w:t>
            </w:r>
          </w:p>
        </w:tc>
        <w:tc>
          <w:tcPr>
            <w:tcW w:w="2977" w:type="dxa"/>
            <w:tcBorders>
              <w:top w:val="single" w:sz="4" w:space="0" w:color="000000"/>
              <w:left w:val="single" w:sz="4" w:space="0" w:color="000000"/>
              <w:bottom w:val="single" w:sz="4" w:space="0" w:color="000000"/>
            </w:tcBorders>
            <w:vAlign w:val="center"/>
          </w:tcPr>
          <w:p w14:paraId="17075C4D"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106CAF4C"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3D2E9086" w14:textId="77777777" w:rsidTr="0032460B">
        <w:tc>
          <w:tcPr>
            <w:tcW w:w="534" w:type="dxa"/>
            <w:tcBorders>
              <w:top w:val="single" w:sz="4" w:space="0" w:color="000000"/>
              <w:left w:val="single" w:sz="4" w:space="0" w:color="000000"/>
              <w:bottom w:val="single" w:sz="4" w:space="0" w:color="000000"/>
            </w:tcBorders>
          </w:tcPr>
          <w:p w14:paraId="3980C2A4"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iCs/>
                <w:color w:val="000000" w:themeColor="text1"/>
                <w:sz w:val="18"/>
                <w:szCs w:val="18"/>
              </w:rPr>
              <w:t>5</w:t>
            </w:r>
          </w:p>
        </w:tc>
        <w:tc>
          <w:tcPr>
            <w:tcW w:w="8680" w:type="dxa"/>
            <w:tcBorders>
              <w:top w:val="single" w:sz="4" w:space="0" w:color="000000"/>
              <w:left w:val="single" w:sz="4" w:space="0" w:color="000000"/>
              <w:bottom w:val="single" w:sz="4" w:space="0" w:color="000000"/>
            </w:tcBorders>
            <w:vAlign w:val="center"/>
          </w:tcPr>
          <w:p w14:paraId="1BB7D2AA"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 xml:space="preserve">Rok produkcji </w:t>
            </w:r>
            <w:r>
              <w:rPr>
                <w:rFonts w:asciiTheme="minorHAnsi" w:hAnsiTheme="minorHAnsi" w:cstheme="minorHAnsi"/>
                <w:color w:val="000000" w:themeColor="text1"/>
                <w:sz w:val="18"/>
                <w:szCs w:val="18"/>
              </w:rPr>
              <w:t xml:space="preserve">min. </w:t>
            </w:r>
            <w:r w:rsidRPr="00265B18">
              <w:rPr>
                <w:rFonts w:asciiTheme="minorHAnsi" w:hAnsiTheme="minorHAnsi" w:cstheme="minorHAnsi"/>
                <w:color w:val="000000" w:themeColor="text1"/>
                <w:sz w:val="18"/>
                <w:szCs w:val="18"/>
              </w:rPr>
              <w:t>2025</w:t>
            </w:r>
          </w:p>
        </w:tc>
        <w:tc>
          <w:tcPr>
            <w:tcW w:w="2977" w:type="dxa"/>
            <w:tcBorders>
              <w:top w:val="single" w:sz="4" w:space="0" w:color="000000"/>
              <w:left w:val="single" w:sz="4" w:space="0" w:color="000000"/>
              <w:bottom w:val="single" w:sz="4" w:space="0" w:color="000000"/>
            </w:tcBorders>
            <w:vAlign w:val="center"/>
          </w:tcPr>
          <w:p w14:paraId="7619895D" w14:textId="77777777" w:rsidR="002E1518" w:rsidRPr="00265B18" w:rsidRDefault="002E1518" w:rsidP="0032460B">
            <w:pPr>
              <w:pStyle w:val="Tekstpodstawowy"/>
              <w:jc w:val="center"/>
              <w:rPr>
                <w:rFonts w:asciiTheme="minorHAnsi" w:hAnsiTheme="minorHAnsi" w:cstheme="minorHAnsi"/>
                <w:b/>
                <w:bCs/>
                <w:i/>
                <w:color w:val="000000" w:themeColor="text1"/>
                <w:sz w:val="18"/>
                <w:szCs w:val="18"/>
              </w:rPr>
            </w:pPr>
            <w:r w:rsidRPr="00265B18">
              <w:rPr>
                <w:rFonts w:asciiTheme="minorHAnsi" w:hAnsiTheme="minorHAnsi" w:cstheme="minorHAns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4CB7AB2C" w14:textId="77777777" w:rsidR="002E1518" w:rsidRPr="00265B18" w:rsidRDefault="002E1518" w:rsidP="00C47D98">
            <w:pPr>
              <w:pStyle w:val="Tekstpodstawowy"/>
              <w:snapToGrid w:val="0"/>
              <w:jc w:val="left"/>
              <w:rPr>
                <w:rFonts w:asciiTheme="minorHAnsi" w:hAnsiTheme="minorHAnsi" w:cstheme="minorHAnsi"/>
                <w:b/>
                <w:bCs/>
                <w:i/>
                <w:color w:val="000000" w:themeColor="text1"/>
                <w:sz w:val="18"/>
                <w:szCs w:val="18"/>
              </w:rPr>
            </w:pPr>
          </w:p>
        </w:tc>
      </w:tr>
      <w:tr w:rsidR="002E1518" w:rsidRPr="00265B18" w14:paraId="14A3F0B9" w14:textId="77777777" w:rsidTr="0032460B">
        <w:tc>
          <w:tcPr>
            <w:tcW w:w="534" w:type="dxa"/>
            <w:tcBorders>
              <w:top w:val="single" w:sz="4" w:space="0" w:color="000000"/>
              <w:left w:val="single" w:sz="4" w:space="0" w:color="000000"/>
              <w:bottom w:val="single" w:sz="4" w:space="0" w:color="000000"/>
            </w:tcBorders>
          </w:tcPr>
          <w:p w14:paraId="3E6B40D8" w14:textId="77777777" w:rsidR="002E1518" w:rsidRPr="00265B18" w:rsidRDefault="002E1518" w:rsidP="00C47D98">
            <w:pPr>
              <w:pStyle w:val="Tekstpodstawowy"/>
              <w:jc w:val="left"/>
              <w:rPr>
                <w:rFonts w:asciiTheme="minorHAnsi" w:hAnsiTheme="minorHAnsi" w:cstheme="minorHAnsi"/>
                <w:iCs/>
                <w:color w:val="000000" w:themeColor="text1"/>
                <w:sz w:val="18"/>
                <w:szCs w:val="18"/>
              </w:rPr>
            </w:pPr>
            <w:r w:rsidRPr="00265B18">
              <w:rPr>
                <w:rFonts w:asciiTheme="minorHAnsi" w:hAnsiTheme="minorHAnsi" w:cstheme="minorHAnsi"/>
                <w:iCs/>
                <w:color w:val="000000" w:themeColor="text1"/>
                <w:sz w:val="18"/>
                <w:szCs w:val="18"/>
              </w:rPr>
              <w:t>6</w:t>
            </w:r>
          </w:p>
        </w:tc>
        <w:tc>
          <w:tcPr>
            <w:tcW w:w="8680" w:type="dxa"/>
            <w:tcBorders>
              <w:top w:val="single" w:sz="4" w:space="0" w:color="000000"/>
              <w:left w:val="single" w:sz="4" w:space="0" w:color="000000"/>
              <w:bottom w:val="single" w:sz="4" w:space="0" w:color="000000"/>
              <w:right w:val="single" w:sz="4" w:space="0" w:color="000000"/>
            </w:tcBorders>
          </w:tcPr>
          <w:p w14:paraId="33A361FB"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Rejestrator fabrycznie nowy</w:t>
            </w:r>
          </w:p>
        </w:tc>
        <w:tc>
          <w:tcPr>
            <w:tcW w:w="2977" w:type="dxa"/>
            <w:tcBorders>
              <w:top w:val="single" w:sz="4" w:space="0" w:color="000000"/>
              <w:left w:val="single" w:sz="4" w:space="0" w:color="000000"/>
              <w:bottom w:val="single" w:sz="4" w:space="0" w:color="000000"/>
            </w:tcBorders>
          </w:tcPr>
          <w:p w14:paraId="1DF2A6EA" w14:textId="77777777" w:rsidR="002E1518" w:rsidRPr="00265B18" w:rsidRDefault="002E1518" w:rsidP="0032460B">
            <w:pPr>
              <w:pStyle w:val="Tekstpodstawowy"/>
              <w:snapToGrid w:val="0"/>
              <w:jc w:val="center"/>
              <w:rPr>
                <w:rFonts w:asciiTheme="minorHAnsi" w:hAnsiTheme="minorHAnsi" w:cstheme="minorHAnsi"/>
                <w:i/>
                <w:color w:val="000000" w:themeColor="text1"/>
                <w:sz w:val="18"/>
                <w:szCs w:val="18"/>
              </w:rPr>
            </w:pPr>
            <w:r w:rsidRPr="00D26840">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00FA127D"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F14E26D" w14:textId="77777777" w:rsidTr="0032460B">
        <w:tc>
          <w:tcPr>
            <w:tcW w:w="534" w:type="dxa"/>
            <w:tcBorders>
              <w:top w:val="single" w:sz="4" w:space="0" w:color="000000"/>
              <w:left w:val="single" w:sz="4" w:space="0" w:color="000000"/>
              <w:bottom w:val="single" w:sz="4" w:space="0" w:color="000000"/>
            </w:tcBorders>
          </w:tcPr>
          <w:p w14:paraId="70569C3B"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sidRPr="00265B18">
              <w:rPr>
                <w:rFonts w:asciiTheme="minorHAnsi" w:hAnsiTheme="minorHAnsi" w:cstheme="minorHAnsi"/>
                <w:color w:val="000000" w:themeColor="text1"/>
                <w:sz w:val="18"/>
                <w:szCs w:val="18"/>
              </w:rPr>
              <w:t>7</w:t>
            </w:r>
          </w:p>
        </w:tc>
        <w:tc>
          <w:tcPr>
            <w:tcW w:w="8680" w:type="dxa"/>
            <w:tcBorders>
              <w:top w:val="single" w:sz="4" w:space="0" w:color="000000"/>
              <w:left w:val="single" w:sz="4" w:space="0" w:color="000000"/>
              <w:bottom w:val="single" w:sz="4" w:space="0" w:color="000000"/>
              <w:right w:val="single" w:sz="4" w:space="0" w:color="000000"/>
            </w:tcBorders>
          </w:tcPr>
          <w:p w14:paraId="45B48386"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Pomiar ciśnienia metodą oscylometryczną ze stopniową deflacją</w:t>
            </w:r>
          </w:p>
        </w:tc>
        <w:tc>
          <w:tcPr>
            <w:tcW w:w="2977" w:type="dxa"/>
            <w:tcBorders>
              <w:top w:val="single" w:sz="4" w:space="0" w:color="000000"/>
              <w:left w:val="single" w:sz="4" w:space="0" w:color="000000"/>
              <w:bottom w:val="single" w:sz="4" w:space="0" w:color="000000"/>
            </w:tcBorders>
          </w:tcPr>
          <w:p w14:paraId="3926861E"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D26840">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15F40FF5"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390FD97" w14:textId="77777777" w:rsidTr="0032460B">
        <w:tc>
          <w:tcPr>
            <w:tcW w:w="534" w:type="dxa"/>
            <w:tcBorders>
              <w:top w:val="single" w:sz="4" w:space="0" w:color="000000"/>
              <w:left w:val="single" w:sz="4" w:space="0" w:color="000000"/>
              <w:bottom w:val="single" w:sz="4" w:space="0" w:color="000000"/>
            </w:tcBorders>
          </w:tcPr>
          <w:p w14:paraId="6F3F40D1"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eastAsia="Arial" w:hAnsiTheme="minorHAnsi" w:cstheme="minorHAnsi"/>
                <w:color w:val="000000" w:themeColor="text1"/>
                <w:sz w:val="18"/>
                <w:szCs w:val="18"/>
              </w:rPr>
              <w:t>8</w:t>
            </w:r>
          </w:p>
        </w:tc>
        <w:tc>
          <w:tcPr>
            <w:tcW w:w="8680" w:type="dxa"/>
            <w:tcBorders>
              <w:top w:val="single" w:sz="4" w:space="0" w:color="000000"/>
              <w:left w:val="single" w:sz="4" w:space="0" w:color="000000"/>
              <w:bottom w:val="single" w:sz="4" w:space="0" w:color="000000"/>
              <w:right w:val="single" w:sz="4" w:space="0" w:color="000000"/>
            </w:tcBorders>
          </w:tcPr>
          <w:p w14:paraId="68A68E3B"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Programowanie min. 3 okresów pomiarowych z poziomu dedykowanego oprogramowania</w:t>
            </w:r>
          </w:p>
        </w:tc>
        <w:tc>
          <w:tcPr>
            <w:tcW w:w="2977" w:type="dxa"/>
            <w:tcBorders>
              <w:top w:val="single" w:sz="4" w:space="0" w:color="000000"/>
              <w:left w:val="single" w:sz="4" w:space="0" w:color="000000"/>
              <w:bottom w:val="single" w:sz="4" w:space="0" w:color="000000"/>
            </w:tcBorders>
          </w:tcPr>
          <w:p w14:paraId="58AB5475"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F80ACE">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FD40357"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EC2829D" w14:textId="77777777" w:rsidTr="0032460B">
        <w:tc>
          <w:tcPr>
            <w:tcW w:w="534" w:type="dxa"/>
            <w:tcBorders>
              <w:top w:val="single" w:sz="4" w:space="0" w:color="000000"/>
              <w:left w:val="single" w:sz="4" w:space="0" w:color="000000"/>
              <w:bottom w:val="single" w:sz="4" w:space="0" w:color="000000"/>
            </w:tcBorders>
          </w:tcPr>
          <w:p w14:paraId="2C5D73A8"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eastAsia="Arial" w:hAnsiTheme="minorHAnsi" w:cstheme="minorHAnsi"/>
                <w:color w:val="000000" w:themeColor="text1"/>
                <w:sz w:val="18"/>
                <w:szCs w:val="18"/>
              </w:rPr>
              <w:t>9</w:t>
            </w:r>
          </w:p>
        </w:tc>
        <w:tc>
          <w:tcPr>
            <w:tcW w:w="8680" w:type="dxa"/>
            <w:tcBorders>
              <w:top w:val="single" w:sz="4" w:space="0" w:color="000000"/>
              <w:left w:val="single" w:sz="4" w:space="0" w:color="000000"/>
              <w:bottom w:val="single" w:sz="4" w:space="0" w:color="000000"/>
              <w:right w:val="single" w:sz="4" w:space="0" w:color="000000"/>
            </w:tcBorders>
          </w:tcPr>
          <w:p w14:paraId="182AB9CB"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Programowanie częstości pomiarów dla każdego okresu z poziomu dedykowanego oprogramowania: 5/10/15/20/30/45/60/90/120min</w:t>
            </w:r>
          </w:p>
        </w:tc>
        <w:tc>
          <w:tcPr>
            <w:tcW w:w="2977" w:type="dxa"/>
            <w:tcBorders>
              <w:top w:val="single" w:sz="4" w:space="0" w:color="000000"/>
              <w:left w:val="single" w:sz="4" w:space="0" w:color="000000"/>
              <w:bottom w:val="single" w:sz="4" w:space="0" w:color="000000"/>
            </w:tcBorders>
          </w:tcPr>
          <w:p w14:paraId="3A265858"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F80ACE">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C17F943"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442E3CC" w14:textId="77777777" w:rsidTr="0032460B">
        <w:tc>
          <w:tcPr>
            <w:tcW w:w="534" w:type="dxa"/>
            <w:tcBorders>
              <w:top w:val="single" w:sz="4" w:space="0" w:color="000000"/>
              <w:left w:val="single" w:sz="4" w:space="0" w:color="000000"/>
              <w:bottom w:val="single" w:sz="4" w:space="0" w:color="000000"/>
            </w:tcBorders>
          </w:tcPr>
          <w:p w14:paraId="3719A3DE"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eastAsia="Arial" w:hAnsiTheme="minorHAnsi" w:cstheme="minorHAnsi"/>
                <w:color w:val="000000" w:themeColor="text1"/>
                <w:sz w:val="18"/>
                <w:szCs w:val="18"/>
              </w:rPr>
              <w:t>10</w:t>
            </w:r>
          </w:p>
        </w:tc>
        <w:tc>
          <w:tcPr>
            <w:tcW w:w="8680" w:type="dxa"/>
            <w:tcBorders>
              <w:top w:val="single" w:sz="4" w:space="0" w:color="000000"/>
              <w:left w:val="single" w:sz="4" w:space="0" w:color="000000"/>
              <w:bottom w:val="single" w:sz="4" w:space="0" w:color="000000"/>
              <w:right w:val="single" w:sz="4" w:space="0" w:color="000000"/>
            </w:tcBorders>
          </w:tcPr>
          <w:p w14:paraId="6DB0459A"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Aparat wyposażony w gniazdo USB-C do komunikacji z komputerem</w:t>
            </w:r>
          </w:p>
        </w:tc>
        <w:tc>
          <w:tcPr>
            <w:tcW w:w="2977" w:type="dxa"/>
            <w:tcBorders>
              <w:top w:val="single" w:sz="4" w:space="0" w:color="000000"/>
              <w:left w:val="single" w:sz="4" w:space="0" w:color="000000"/>
              <w:bottom w:val="single" w:sz="4" w:space="0" w:color="000000"/>
            </w:tcBorders>
          </w:tcPr>
          <w:p w14:paraId="1E6B0980"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F80ACE">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0B58445A"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3334FD8" w14:textId="77777777" w:rsidTr="0032460B">
        <w:tc>
          <w:tcPr>
            <w:tcW w:w="534" w:type="dxa"/>
            <w:tcBorders>
              <w:top w:val="single" w:sz="4" w:space="0" w:color="000000"/>
              <w:left w:val="single" w:sz="4" w:space="0" w:color="000000"/>
              <w:bottom w:val="single" w:sz="4" w:space="0" w:color="000000"/>
            </w:tcBorders>
          </w:tcPr>
          <w:p w14:paraId="2529DE4E"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eastAsia="Arial" w:hAnsiTheme="minorHAnsi" w:cstheme="minorHAnsi"/>
                <w:color w:val="000000" w:themeColor="text1"/>
                <w:sz w:val="18"/>
                <w:szCs w:val="18"/>
              </w:rPr>
              <w:lastRenderedPageBreak/>
              <w:t>1</w:t>
            </w:r>
            <w:r>
              <w:rPr>
                <w:rFonts w:asciiTheme="minorHAnsi" w:eastAsia="Arial" w:hAnsiTheme="minorHAnsi" w:cstheme="minorHAnsi"/>
                <w:color w:val="000000" w:themeColor="text1"/>
                <w:sz w:val="18"/>
                <w:szCs w:val="18"/>
              </w:rPr>
              <w:t>1</w:t>
            </w:r>
          </w:p>
        </w:tc>
        <w:tc>
          <w:tcPr>
            <w:tcW w:w="8680" w:type="dxa"/>
            <w:tcBorders>
              <w:top w:val="single" w:sz="4" w:space="0" w:color="000000"/>
              <w:left w:val="single" w:sz="4" w:space="0" w:color="000000"/>
              <w:bottom w:val="single" w:sz="4" w:space="0" w:color="000000"/>
              <w:right w:val="single" w:sz="4" w:space="0" w:color="000000"/>
            </w:tcBorders>
          </w:tcPr>
          <w:p w14:paraId="52421DF7"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Możliwość wykonania do 250 pomiarów</w:t>
            </w:r>
          </w:p>
        </w:tc>
        <w:tc>
          <w:tcPr>
            <w:tcW w:w="2977" w:type="dxa"/>
            <w:tcBorders>
              <w:top w:val="single" w:sz="4" w:space="0" w:color="000000"/>
              <w:left w:val="single" w:sz="4" w:space="0" w:color="000000"/>
              <w:bottom w:val="single" w:sz="4" w:space="0" w:color="000000"/>
            </w:tcBorders>
          </w:tcPr>
          <w:p w14:paraId="4D847F72" w14:textId="77777777" w:rsidR="002E1518" w:rsidRPr="00815089" w:rsidRDefault="002E1518" w:rsidP="0032460B">
            <w:pPr>
              <w:pStyle w:val="Tekstpodstawowy"/>
              <w:jc w:val="center"/>
              <w:rPr>
                <w:rFonts w:asciiTheme="minorHAnsi" w:hAnsiTheme="minorHAnsi" w:cstheme="minorHAnsi"/>
                <w:i/>
                <w:color w:val="000000"/>
                <w:sz w:val="18"/>
                <w:szCs w:val="18"/>
              </w:rPr>
            </w:pPr>
            <w:r w:rsidRPr="00815089">
              <w:rPr>
                <w:rFonts w:asciiTheme="minorHAnsi" w:hAnsiTheme="minorHAnsi" w:cstheme="minorHAnsi"/>
                <w:i/>
                <w:color w:val="000000"/>
                <w:sz w:val="18"/>
                <w:szCs w:val="18"/>
              </w:rPr>
              <w:t>Tak, podać, 250 pomiarów – 0 pkt.</w:t>
            </w:r>
          </w:p>
          <w:p w14:paraId="6F1A15C6" w14:textId="77777777" w:rsidR="002E1518" w:rsidRPr="00815089" w:rsidRDefault="002E1518" w:rsidP="0032460B">
            <w:pPr>
              <w:pStyle w:val="Tekstpodstawowy"/>
              <w:ind w:left="720"/>
              <w:jc w:val="center"/>
              <w:rPr>
                <w:rFonts w:asciiTheme="minorHAnsi" w:hAnsiTheme="minorHAnsi" w:cstheme="minorHAnsi"/>
                <w:i/>
                <w:color w:val="000000"/>
                <w:sz w:val="18"/>
                <w:szCs w:val="18"/>
              </w:rPr>
            </w:pPr>
            <w:r w:rsidRPr="00815089">
              <w:rPr>
                <w:rFonts w:asciiTheme="minorHAnsi" w:hAnsiTheme="minorHAnsi" w:cstheme="minorHAnsi"/>
                <w:i/>
                <w:color w:val="000000"/>
                <w:sz w:val="18"/>
                <w:szCs w:val="18"/>
              </w:rPr>
              <w:t>&gt;250 pomiarów – 5 pkt</w:t>
            </w:r>
          </w:p>
        </w:tc>
        <w:tc>
          <w:tcPr>
            <w:tcW w:w="3260" w:type="dxa"/>
            <w:tcBorders>
              <w:top w:val="single" w:sz="4" w:space="0" w:color="000000"/>
              <w:left w:val="single" w:sz="4" w:space="0" w:color="000000"/>
              <w:bottom w:val="single" w:sz="4" w:space="0" w:color="000000"/>
              <w:right w:val="single" w:sz="4" w:space="0" w:color="000000"/>
            </w:tcBorders>
          </w:tcPr>
          <w:p w14:paraId="56C23335"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1C827DC6" w14:textId="77777777" w:rsidTr="0032460B">
        <w:tc>
          <w:tcPr>
            <w:tcW w:w="534" w:type="dxa"/>
            <w:tcBorders>
              <w:top w:val="single" w:sz="4" w:space="0" w:color="000000"/>
              <w:left w:val="single" w:sz="4" w:space="0" w:color="000000"/>
              <w:bottom w:val="single" w:sz="4" w:space="0" w:color="000000"/>
            </w:tcBorders>
          </w:tcPr>
          <w:p w14:paraId="128AF846"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iCs/>
                <w:color w:val="000000" w:themeColor="text1"/>
                <w:sz w:val="18"/>
                <w:szCs w:val="18"/>
              </w:rPr>
              <w:t>1</w:t>
            </w:r>
            <w:r>
              <w:rPr>
                <w:rFonts w:asciiTheme="minorHAnsi" w:hAnsiTheme="minorHAnsi" w:cstheme="minorHAnsi"/>
                <w:iCs/>
                <w:color w:val="000000" w:themeColor="text1"/>
                <w:sz w:val="18"/>
                <w:szCs w:val="18"/>
              </w:rPr>
              <w:t>2</w:t>
            </w:r>
          </w:p>
        </w:tc>
        <w:tc>
          <w:tcPr>
            <w:tcW w:w="8680" w:type="dxa"/>
            <w:tcBorders>
              <w:top w:val="single" w:sz="4" w:space="0" w:color="000000"/>
              <w:left w:val="single" w:sz="4" w:space="0" w:color="000000"/>
              <w:bottom w:val="single" w:sz="4" w:space="0" w:color="000000"/>
              <w:right w:val="single" w:sz="4" w:space="0" w:color="000000"/>
            </w:tcBorders>
          </w:tcPr>
          <w:p w14:paraId="786350FF" w14:textId="77777777" w:rsidR="002E1518" w:rsidRPr="008A3DAC"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xml:space="preserve">Zakres pomiarów ciśnienia: </w:t>
            </w:r>
            <w:r w:rsidRPr="003E54E8">
              <w:rPr>
                <w:rFonts w:asciiTheme="minorHAnsi" w:hAnsiTheme="minorHAnsi" w:cstheme="minorHAnsi"/>
                <w:color w:val="000000" w:themeColor="text1"/>
                <w:sz w:val="18"/>
                <w:szCs w:val="18"/>
              </w:rPr>
              <w:br/>
              <w:t>- skurczowego 40÷260mmHg</w:t>
            </w:r>
            <w:r w:rsidRPr="003E54E8">
              <w:rPr>
                <w:rFonts w:asciiTheme="minorHAnsi" w:hAnsiTheme="minorHAnsi" w:cstheme="minorHAnsi"/>
                <w:color w:val="000000" w:themeColor="text1"/>
                <w:sz w:val="18"/>
                <w:szCs w:val="18"/>
              </w:rPr>
              <w:br/>
              <w:t>- rozkurczowego 25÷200mmHg</w:t>
            </w:r>
          </w:p>
        </w:tc>
        <w:tc>
          <w:tcPr>
            <w:tcW w:w="2977" w:type="dxa"/>
            <w:tcBorders>
              <w:top w:val="single" w:sz="4" w:space="0" w:color="000000"/>
              <w:left w:val="single" w:sz="4" w:space="0" w:color="000000"/>
              <w:bottom w:val="single" w:sz="4" w:space="0" w:color="000000"/>
            </w:tcBorders>
          </w:tcPr>
          <w:p w14:paraId="15272FFD"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C779E">
              <w:rPr>
                <w:rFonts w:asciiTheme="minorHAnsi" w:hAnsiTheme="minorHAnsi" w:cstheme="minorHAnsi"/>
                <w:i/>
                <w:color w:val="000000" w:themeColor="text1"/>
                <w:sz w:val="18"/>
                <w:szCs w:val="18"/>
              </w:rPr>
              <w:t xml:space="preserve">Tak, </w:t>
            </w:r>
            <w:r>
              <w:rPr>
                <w:rFonts w:asciiTheme="minorHAnsi" w:hAnsiTheme="minorHAnsi" w:cstheme="minorHAnsi"/>
                <w:i/>
                <w:color w:val="000000" w:themeColor="text1"/>
                <w:sz w:val="18"/>
                <w:szCs w:val="18"/>
              </w:rPr>
              <w:t>podać</w:t>
            </w:r>
          </w:p>
        </w:tc>
        <w:tc>
          <w:tcPr>
            <w:tcW w:w="3260" w:type="dxa"/>
            <w:tcBorders>
              <w:top w:val="single" w:sz="4" w:space="0" w:color="000000"/>
              <w:left w:val="single" w:sz="4" w:space="0" w:color="000000"/>
              <w:bottom w:val="single" w:sz="4" w:space="0" w:color="000000"/>
              <w:right w:val="single" w:sz="4" w:space="0" w:color="000000"/>
            </w:tcBorders>
          </w:tcPr>
          <w:p w14:paraId="1B68BF60"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1801D0CF" w14:textId="77777777" w:rsidTr="0032460B">
        <w:tc>
          <w:tcPr>
            <w:tcW w:w="534" w:type="dxa"/>
            <w:tcBorders>
              <w:top w:val="single" w:sz="4" w:space="0" w:color="000000"/>
              <w:left w:val="single" w:sz="4" w:space="0" w:color="000000"/>
              <w:bottom w:val="single" w:sz="4" w:space="0" w:color="000000"/>
            </w:tcBorders>
          </w:tcPr>
          <w:p w14:paraId="551FDBBC"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iCs/>
                <w:color w:val="000000" w:themeColor="text1"/>
                <w:sz w:val="18"/>
                <w:szCs w:val="18"/>
              </w:rPr>
              <w:t>1</w:t>
            </w:r>
            <w:r>
              <w:rPr>
                <w:rFonts w:asciiTheme="minorHAnsi" w:hAnsiTheme="minorHAnsi" w:cstheme="minorHAnsi"/>
                <w:iCs/>
                <w:color w:val="000000" w:themeColor="text1"/>
                <w:sz w:val="18"/>
                <w:szCs w:val="18"/>
              </w:rPr>
              <w:t>3</w:t>
            </w:r>
          </w:p>
        </w:tc>
        <w:tc>
          <w:tcPr>
            <w:tcW w:w="8680" w:type="dxa"/>
            <w:tcBorders>
              <w:top w:val="single" w:sz="4" w:space="0" w:color="000000"/>
              <w:left w:val="single" w:sz="4" w:space="0" w:color="000000"/>
              <w:bottom w:val="single" w:sz="4" w:space="0" w:color="000000"/>
              <w:right w:val="single" w:sz="4" w:space="0" w:color="000000"/>
            </w:tcBorders>
          </w:tcPr>
          <w:p w14:paraId="423DAE16" w14:textId="77777777" w:rsidR="002E1518" w:rsidRPr="008A3DAC"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Dokładność: ±2% lub ± 3mmHg (w zależności, która wartość jest większa)</w:t>
            </w:r>
          </w:p>
        </w:tc>
        <w:tc>
          <w:tcPr>
            <w:tcW w:w="2977" w:type="dxa"/>
            <w:tcBorders>
              <w:top w:val="single" w:sz="4" w:space="0" w:color="000000"/>
              <w:left w:val="single" w:sz="4" w:space="0" w:color="000000"/>
              <w:bottom w:val="single" w:sz="4" w:space="0" w:color="000000"/>
            </w:tcBorders>
          </w:tcPr>
          <w:p w14:paraId="534C6652"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8F2EE4">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4FE39F2"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39D021D" w14:textId="77777777" w:rsidTr="0032460B">
        <w:tc>
          <w:tcPr>
            <w:tcW w:w="534" w:type="dxa"/>
            <w:tcBorders>
              <w:top w:val="single" w:sz="4" w:space="0" w:color="000000"/>
              <w:left w:val="single" w:sz="4" w:space="0" w:color="000000"/>
              <w:bottom w:val="single" w:sz="4" w:space="0" w:color="000000"/>
            </w:tcBorders>
          </w:tcPr>
          <w:p w14:paraId="18B44B26" w14:textId="77777777" w:rsidR="002E1518" w:rsidRPr="00265B18" w:rsidRDefault="002E1518" w:rsidP="00C47D98">
            <w:pPr>
              <w:pStyle w:val="Tekstpodstawowy"/>
              <w:jc w:val="left"/>
              <w:rPr>
                <w:rFonts w:asciiTheme="minorHAnsi" w:hAnsiTheme="minorHAnsi" w:cstheme="minorHAnsi"/>
                <w:iCs/>
                <w:color w:val="000000" w:themeColor="text1"/>
                <w:sz w:val="18"/>
                <w:szCs w:val="18"/>
              </w:rPr>
            </w:pPr>
            <w:r>
              <w:rPr>
                <w:rFonts w:asciiTheme="minorHAnsi" w:hAnsiTheme="minorHAnsi" w:cstheme="minorHAnsi"/>
                <w:iCs/>
                <w:color w:val="000000" w:themeColor="text1"/>
                <w:sz w:val="18"/>
                <w:szCs w:val="18"/>
              </w:rPr>
              <w:t>14</w:t>
            </w:r>
          </w:p>
        </w:tc>
        <w:tc>
          <w:tcPr>
            <w:tcW w:w="8680" w:type="dxa"/>
            <w:tcBorders>
              <w:top w:val="single" w:sz="4" w:space="0" w:color="000000"/>
              <w:left w:val="single" w:sz="4" w:space="0" w:color="000000"/>
              <w:bottom w:val="single" w:sz="4" w:space="0" w:color="000000"/>
              <w:right w:val="single" w:sz="4" w:space="0" w:color="000000"/>
            </w:tcBorders>
          </w:tcPr>
          <w:p w14:paraId="57B3C240"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Zakres pomiaru tętna: 40÷200bpm</w:t>
            </w:r>
          </w:p>
        </w:tc>
        <w:tc>
          <w:tcPr>
            <w:tcW w:w="2977" w:type="dxa"/>
            <w:tcBorders>
              <w:top w:val="single" w:sz="4" w:space="0" w:color="000000"/>
              <w:left w:val="single" w:sz="4" w:space="0" w:color="000000"/>
              <w:bottom w:val="single" w:sz="4" w:space="0" w:color="000000"/>
            </w:tcBorders>
          </w:tcPr>
          <w:p w14:paraId="262FFC1A"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8F2EE4">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19E725AC"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ED0E4D7" w14:textId="77777777" w:rsidTr="0032460B">
        <w:tc>
          <w:tcPr>
            <w:tcW w:w="534" w:type="dxa"/>
            <w:tcBorders>
              <w:top w:val="single" w:sz="4" w:space="0" w:color="000000"/>
              <w:left w:val="single" w:sz="4" w:space="0" w:color="000000"/>
              <w:bottom w:val="single" w:sz="4" w:space="0" w:color="000000"/>
            </w:tcBorders>
          </w:tcPr>
          <w:p w14:paraId="4966E914"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color w:val="000000" w:themeColor="text1"/>
                <w:sz w:val="18"/>
                <w:szCs w:val="18"/>
              </w:rPr>
              <w:t>1</w:t>
            </w:r>
            <w:r>
              <w:rPr>
                <w:rFonts w:asciiTheme="minorHAnsi" w:hAnsiTheme="minorHAnsi" w:cstheme="minorHAnsi"/>
                <w:color w:val="000000" w:themeColor="text1"/>
                <w:sz w:val="18"/>
                <w:szCs w:val="18"/>
              </w:rPr>
              <w:t>5</w:t>
            </w:r>
          </w:p>
        </w:tc>
        <w:tc>
          <w:tcPr>
            <w:tcW w:w="8680" w:type="dxa"/>
            <w:tcBorders>
              <w:top w:val="single" w:sz="4" w:space="0" w:color="000000"/>
              <w:left w:val="single" w:sz="4" w:space="0" w:color="000000"/>
              <w:bottom w:val="single" w:sz="4" w:space="0" w:color="000000"/>
              <w:right w:val="single" w:sz="4" w:space="0" w:color="000000"/>
            </w:tcBorders>
          </w:tcPr>
          <w:p w14:paraId="0C08763E"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xml:space="preserve">W zestawie z rejestratorem: pokrowiec i paski, 1 mankiet wielorazowy </w:t>
            </w:r>
            <w:proofErr w:type="spellStart"/>
            <w:r w:rsidRPr="003E54E8">
              <w:rPr>
                <w:rFonts w:asciiTheme="minorHAnsi" w:hAnsiTheme="minorHAnsi" w:cstheme="minorHAnsi"/>
                <w:color w:val="000000" w:themeColor="text1"/>
                <w:sz w:val="18"/>
                <w:szCs w:val="18"/>
              </w:rPr>
              <w:t>rozm</w:t>
            </w:r>
            <w:proofErr w:type="spellEnd"/>
            <w:r w:rsidRPr="003E54E8">
              <w:rPr>
                <w:rFonts w:asciiTheme="minorHAnsi" w:hAnsiTheme="minorHAnsi" w:cstheme="minorHAnsi"/>
                <w:color w:val="000000" w:themeColor="text1"/>
                <w:sz w:val="18"/>
                <w:szCs w:val="18"/>
              </w:rPr>
              <w:t xml:space="preserve">.: M, 1 mankiet wielorazowy </w:t>
            </w:r>
            <w:proofErr w:type="spellStart"/>
            <w:r w:rsidRPr="003E54E8">
              <w:rPr>
                <w:rFonts w:asciiTheme="minorHAnsi" w:hAnsiTheme="minorHAnsi" w:cstheme="minorHAnsi"/>
                <w:color w:val="000000" w:themeColor="text1"/>
                <w:sz w:val="18"/>
                <w:szCs w:val="18"/>
              </w:rPr>
              <w:t>rozm</w:t>
            </w:r>
            <w:proofErr w:type="spellEnd"/>
            <w:r w:rsidRPr="003E54E8">
              <w:rPr>
                <w:rFonts w:asciiTheme="minorHAnsi" w:hAnsiTheme="minorHAnsi" w:cstheme="minorHAnsi"/>
                <w:color w:val="000000" w:themeColor="text1"/>
                <w:sz w:val="18"/>
                <w:szCs w:val="18"/>
              </w:rPr>
              <w:t>.: L</w:t>
            </w:r>
          </w:p>
        </w:tc>
        <w:tc>
          <w:tcPr>
            <w:tcW w:w="2977" w:type="dxa"/>
            <w:tcBorders>
              <w:top w:val="single" w:sz="4" w:space="0" w:color="000000"/>
              <w:left w:val="single" w:sz="4" w:space="0" w:color="000000"/>
              <w:bottom w:val="single" w:sz="4" w:space="0" w:color="000000"/>
            </w:tcBorders>
          </w:tcPr>
          <w:p w14:paraId="3BACD10F"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FDD108D"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B3F45C9" w14:textId="77777777" w:rsidTr="0032460B">
        <w:tc>
          <w:tcPr>
            <w:tcW w:w="534" w:type="dxa"/>
            <w:tcBorders>
              <w:top w:val="single" w:sz="4" w:space="0" w:color="000000"/>
              <w:left w:val="single" w:sz="4" w:space="0" w:color="000000"/>
              <w:bottom w:val="single" w:sz="4" w:space="0" w:color="000000"/>
            </w:tcBorders>
          </w:tcPr>
          <w:p w14:paraId="7EE7CA11" w14:textId="77777777" w:rsidR="002E1518" w:rsidRPr="00265B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16</w:t>
            </w:r>
          </w:p>
        </w:tc>
        <w:tc>
          <w:tcPr>
            <w:tcW w:w="8680" w:type="dxa"/>
            <w:tcBorders>
              <w:top w:val="single" w:sz="4" w:space="0" w:color="000000"/>
              <w:left w:val="single" w:sz="4" w:space="0" w:color="000000"/>
              <w:bottom w:val="single" w:sz="4" w:space="0" w:color="000000"/>
              <w:right w:val="single" w:sz="4" w:space="0" w:color="000000"/>
            </w:tcBorders>
          </w:tcPr>
          <w:p w14:paraId="1D3FF6B3"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Mankiety wyposażone w elastyczne rękawy zapobiegające zsuwaniu się z ramienia pacjenta.</w:t>
            </w:r>
          </w:p>
        </w:tc>
        <w:tc>
          <w:tcPr>
            <w:tcW w:w="2977" w:type="dxa"/>
            <w:tcBorders>
              <w:top w:val="single" w:sz="4" w:space="0" w:color="000000"/>
              <w:left w:val="single" w:sz="4" w:space="0" w:color="000000"/>
              <w:bottom w:val="single" w:sz="4" w:space="0" w:color="000000"/>
            </w:tcBorders>
          </w:tcPr>
          <w:p w14:paraId="39E7E2B5"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0FF0FDA4"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55E9A30" w14:textId="77777777" w:rsidTr="0032460B">
        <w:tc>
          <w:tcPr>
            <w:tcW w:w="534" w:type="dxa"/>
            <w:tcBorders>
              <w:top w:val="single" w:sz="4" w:space="0" w:color="000000"/>
              <w:left w:val="single" w:sz="4" w:space="0" w:color="000000"/>
              <w:bottom w:val="single" w:sz="4" w:space="0" w:color="000000"/>
            </w:tcBorders>
          </w:tcPr>
          <w:p w14:paraId="3564F541"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17</w:t>
            </w:r>
          </w:p>
        </w:tc>
        <w:tc>
          <w:tcPr>
            <w:tcW w:w="8680" w:type="dxa"/>
            <w:tcBorders>
              <w:top w:val="single" w:sz="4" w:space="0" w:color="000000"/>
              <w:left w:val="single" w:sz="4" w:space="0" w:color="000000"/>
              <w:bottom w:val="single" w:sz="4" w:space="0" w:color="000000"/>
              <w:right w:val="single" w:sz="4" w:space="0" w:color="000000"/>
            </w:tcBorders>
          </w:tcPr>
          <w:p w14:paraId="7D219228" w14:textId="77777777" w:rsidR="002E1518" w:rsidRPr="003E54E8"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Rejestrator wyposażony w przycisk do:</w:t>
            </w:r>
            <w:r w:rsidRPr="003E54E8">
              <w:rPr>
                <w:rFonts w:asciiTheme="minorHAnsi" w:hAnsiTheme="minorHAnsi" w:cstheme="minorHAnsi"/>
                <w:color w:val="000000" w:themeColor="text1"/>
                <w:sz w:val="18"/>
                <w:szCs w:val="18"/>
              </w:rPr>
              <w:br/>
              <w:t>- ręcznego wykonania pomiaru poza zaprogramowanym harmonogramem</w:t>
            </w:r>
          </w:p>
          <w:p w14:paraId="0BF0F6AE"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włączania/wyłączania urządzenia</w:t>
            </w:r>
          </w:p>
        </w:tc>
        <w:tc>
          <w:tcPr>
            <w:tcW w:w="2977" w:type="dxa"/>
            <w:tcBorders>
              <w:top w:val="single" w:sz="4" w:space="0" w:color="000000"/>
              <w:left w:val="single" w:sz="4" w:space="0" w:color="000000"/>
              <w:bottom w:val="single" w:sz="4" w:space="0" w:color="000000"/>
            </w:tcBorders>
          </w:tcPr>
          <w:p w14:paraId="36342549"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09874494"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40CA6F8" w14:textId="77777777" w:rsidTr="0032460B">
        <w:tc>
          <w:tcPr>
            <w:tcW w:w="534" w:type="dxa"/>
            <w:tcBorders>
              <w:top w:val="single" w:sz="4" w:space="0" w:color="000000"/>
              <w:left w:val="single" w:sz="4" w:space="0" w:color="000000"/>
              <w:bottom w:val="single" w:sz="4" w:space="0" w:color="000000"/>
            </w:tcBorders>
          </w:tcPr>
          <w:p w14:paraId="394DF4A9"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18</w:t>
            </w:r>
          </w:p>
        </w:tc>
        <w:tc>
          <w:tcPr>
            <w:tcW w:w="8680" w:type="dxa"/>
            <w:tcBorders>
              <w:top w:val="single" w:sz="4" w:space="0" w:color="000000"/>
              <w:left w:val="single" w:sz="4" w:space="0" w:color="000000"/>
              <w:bottom w:val="single" w:sz="4" w:space="0" w:color="000000"/>
              <w:right w:val="single" w:sz="4" w:space="0" w:color="000000"/>
            </w:tcBorders>
          </w:tcPr>
          <w:p w14:paraId="7EAFCD55"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Wbudowany wyświetlacz LCD z możliwością prezentacji wykonanego pomiaru ciśnienia, tętna, ikon dzień/noc, symbolu baterii przy niskim stanie naładowania baterii/akumulatora</w:t>
            </w:r>
          </w:p>
        </w:tc>
        <w:tc>
          <w:tcPr>
            <w:tcW w:w="2977" w:type="dxa"/>
            <w:tcBorders>
              <w:top w:val="single" w:sz="4" w:space="0" w:color="000000"/>
              <w:left w:val="single" w:sz="4" w:space="0" w:color="000000"/>
              <w:bottom w:val="single" w:sz="4" w:space="0" w:color="000000"/>
            </w:tcBorders>
          </w:tcPr>
          <w:p w14:paraId="39654332"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7CCF9ED1"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5907CB9" w14:textId="77777777" w:rsidTr="0032460B">
        <w:tc>
          <w:tcPr>
            <w:tcW w:w="534" w:type="dxa"/>
            <w:tcBorders>
              <w:top w:val="single" w:sz="4" w:space="0" w:color="000000"/>
              <w:left w:val="single" w:sz="4" w:space="0" w:color="000000"/>
              <w:bottom w:val="single" w:sz="4" w:space="0" w:color="000000"/>
            </w:tcBorders>
          </w:tcPr>
          <w:p w14:paraId="346E596D"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19</w:t>
            </w:r>
          </w:p>
        </w:tc>
        <w:tc>
          <w:tcPr>
            <w:tcW w:w="8680" w:type="dxa"/>
            <w:tcBorders>
              <w:top w:val="single" w:sz="4" w:space="0" w:color="000000"/>
              <w:left w:val="single" w:sz="4" w:space="0" w:color="000000"/>
              <w:bottom w:val="single" w:sz="4" w:space="0" w:color="000000"/>
              <w:right w:val="single" w:sz="4" w:space="0" w:color="000000"/>
            </w:tcBorders>
          </w:tcPr>
          <w:p w14:paraId="08698291"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Prezentacja wartości napięcia źródła zasilania rejestratora przy jego uruchomieniu</w:t>
            </w:r>
          </w:p>
        </w:tc>
        <w:tc>
          <w:tcPr>
            <w:tcW w:w="2977" w:type="dxa"/>
            <w:tcBorders>
              <w:top w:val="single" w:sz="4" w:space="0" w:color="000000"/>
              <w:left w:val="single" w:sz="4" w:space="0" w:color="000000"/>
              <w:bottom w:val="single" w:sz="4" w:space="0" w:color="000000"/>
            </w:tcBorders>
          </w:tcPr>
          <w:p w14:paraId="52C2B197"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1223E18C"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A031DEA" w14:textId="77777777" w:rsidTr="0032460B">
        <w:tc>
          <w:tcPr>
            <w:tcW w:w="534" w:type="dxa"/>
            <w:tcBorders>
              <w:top w:val="single" w:sz="4" w:space="0" w:color="000000"/>
              <w:left w:val="single" w:sz="4" w:space="0" w:color="000000"/>
              <w:bottom w:val="single" w:sz="4" w:space="0" w:color="000000"/>
            </w:tcBorders>
          </w:tcPr>
          <w:p w14:paraId="130D75EA"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20</w:t>
            </w:r>
          </w:p>
        </w:tc>
        <w:tc>
          <w:tcPr>
            <w:tcW w:w="8680" w:type="dxa"/>
            <w:tcBorders>
              <w:top w:val="single" w:sz="4" w:space="0" w:color="000000"/>
              <w:left w:val="single" w:sz="4" w:space="0" w:color="000000"/>
              <w:bottom w:val="single" w:sz="4" w:space="0" w:color="000000"/>
              <w:right w:val="single" w:sz="4" w:space="0" w:color="000000"/>
            </w:tcBorders>
          </w:tcPr>
          <w:p w14:paraId="06714809"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Wymiary rejestratora: maks. 100x70x30 (mm)</w:t>
            </w:r>
          </w:p>
        </w:tc>
        <w:tc>
          <w:tcPr>
            <w:tcW w:w="2977" w:type="dxa"/>
            <w:tcBorders>
              <w:top w:val="single" w:sz="4" w:space="0" w:color="000000"/>
              <w:left w:val="single" w:sz="4" w:space="0" w:color="000000"/>
              <w:bottom w:val="single" w:sz="4" w:space="0" w:color="000000"/>
            </w:tcBorders>
          </w:tcPr>
          <w:p w14:paraId="42E53352"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6DEEB783"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4A44771" w14:textId="77777777" w:rsidTr="0032460B">
        <w:tc>
          <w:tcPr>
            <w:tcW w:w="534" w:type="dxa"/>
            <w:tcBorders>
              <w:top w:val="single" w:sz="4" w:space="0" w:color="000000"/>
              <w:left w:val="single" w:sz="4" w:space="0" w:color="000000"/>
              <w:bottom w:val="single" w:sz="4" w:space="0" w:color="000000"/>
            </w:tcBorders>
          </w:tcPr>
          <w:p w14:paraId="649F87A0"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21</w:t>
            </w:r>
          </w:p>
        </w:tc>
        <w:tc>
          <w:tcPr>
            <w:tcW w:w="8680" w:type="dxa"/>
            <w:tcBorders>
              <w:top w:val="single" w:sz="4" w:space="0" w:color="000000"/>
              <w:left w:val="single" w:sz="4" w:space="0" w:color="000000"/>
              <w:bottom w:val="single" w:sz="4" w:space="0" w:color="000000"/>
              <w:right w:val="single" w:sz="4" w:space="0" w:color="000000"/>
            </w:tcBorders>
          </w:tcPr>
          <w:p w14:paraId="5722FB70"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Waga rejestratora: maks. 235 g (z bateriami)</w:t>
            </w:r>
          </w:p>
        </w:tc>
        <w:tc>
          <w:tcPr>
            <w:tcW w:w="2977" w:type="dxa"/>
            <w:tcBorders>
              <w:top w:val="single" w:sz="4" w:space="0" w:color="000000"/>
              <w:left w:val="single" w:sz="4" w:space="0" w:color="000000"/>
              <w:bottom w:val="single" w:sz="4" w:space="0" w:color="000000"/>
            </w:tcBorders>
          </w:tcPr>
          <w:p w14:paraId="7414CA41" w14:textId="77777777" w:rsidR="002E1518" w:rsidRPr="00815089" w:rsidRDefault="002E1518" w:rsidP="0032460B">
            <w:pPr>
              <w:pStyle w:val="Tekstpodstawowy"/>
              <w:jc w:val="center"/>
              <w:rPr>
                <w:rFonts w:asciiTheme="minorHAnsi" w:hAnsiTheme="minorHAnsi" w:cstheme="minorHAnsi"/>
                <w:i/>
                <w:sz w:val="18"/>
                <w:szCs w:val="18"/>
              </w:rPr>
            </w:pPr>
            <w:r w:rsidRPr="00815089">
              <w:rPr>
                <w:rFonts w:asciiTheme="minorHAnsi" w:hAnsiTheme="minorHAnsi" w:cstheme="minorHAnsi"/>
                <w:i/>
                <w:sz w:val="18"/>
                <w:szCs w:val="18"/>
              </w:rPr>
              <w:t>TAK waga = 235 g -0 pkt.,</w:t>
            </w:r>
          </w:p>
          <w:p w14:paraId="5CA02642" w14:textId="14BE1B94" w:rsidR="002E1518" w:rsidRDefault="002E1518" w:rsidP="0032460B">
            <w:pPr>
              <w:pStyle w:val="Tekstpodstawowy"/>
              <w:jc w:val="center"/>
              <w:rPr>
                <w:rFonts w:asciiTheme="minorHAnsi" w:hAnsiTheme="minorHAnsi" w:cstheme="minorHAnsi"/>
                <w:i/>
                <w:color w:val="000000" w:themeColor="text1"/>
                <w:sz w:val="18"/>
                <w:szCs w:val="18"/>
              </w:rPr>
            </w:pPr>
            <w:r w:rsidRPr="00815089">
              <w:rPr>
                <w:rFonts w:asciiTheme="minorHAnsi" w:hAnsiTheme="minorHAnsi" w:cstheme="minorHAnsi"/>
                <w:i/>
                <w:sz w:val="18"/>
                <w:szCs w:val="18"/>
              </w:rPr>
              <w:t>&lt;235 g - 5pkt</w:t>
            </w:r>
          </w:p>
        </w:tc>
        <w:tc>
          <w:tcPr>
            <w:tcW w:w="3260" w:type="dxa"/>
            <w:tcBorders>
              <w:top w:val="single" w:sz="4" w:space="0" w:color="000000"/>
              <w:left w:val="single" w:sz="4" w:space="0" w:color="000000"/>
              <w:bottom w:val="single" w:sz="4" w:space="0" w:color="000000"/>
              <w:right w:val="single" w:sz="4" w:space="0" w:color="000000"/>
            </w:tcBorders>
          </w:tcPr>
          <w:p w14:paraId="06E89B8E"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0BD2017" w14:textId="77777777" w:rsidTr="0032460B">
        <w:tc>
          <w:tcPr>
            <w:tcW w:w="534" w:type="dxa"/>
            <w:tcBorders>
              <w:top w:val="single" w:sz="4" w:space="0" w:color="000000"/>
              <w:left w:val="single" w:sz="4" w:space="0" w:color="000000"/>
              <w:bottom w:val="single" w:sz="4" w:space="0" w:color="000000"/>
            </w:tcBorders>
          </w:tcPr>
          <w:p w14:paraId="4D557E03"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22</w:t>
            </w:r>
          </w:p>
        </w:tc>
        <w:tc>
          <w:tcPr>
            <w:tcW w:w="8680" w:type="dxa"/>
            <w:tcBorders>
              <w:top w:val="single" w:sz="4" w:space="0" w:color="000000"/>
              <w:left w:val="single" w:sz="4" w:space="0" w:color="000000"/>
              <w:bottom w:val="single" w:sz="4" w:space="0" w:color="000000"/>
              <w:right w:val="single" w:sz="4" w:space="0" w:color="000000"/>
            </w:tcBorders>
          </w:tcPr>
          <w:p w14:paraId="63D00943"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Zasilanie rejestratora: 2 baterie AA</w:t>
            </w:r>
          </w:p>
        </w:tc>
        <w:tc>
          <w:tcPr>
            <w:tcW w:w="2977" w:type="dxa"/>
            <w:tcBorders>
              <w:top w:val="single" w:sz="4" w:space="0" w:color="000000"/>
              <w:left w:val="single" w:sz="4" w:space="0" w:color="000000"/>
              <w:bottom w:val="single" w:sz="4" w:space="0" w:color="000000"/>
            </w:tcBorders>
          </w:tcPr>
          <w:p w14:paraId="3F0036D1"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0643C3D9"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A6650AA" w14:textId="77777777" w:rsidTr="0032460B">
        <w:trPr>
          <w:trHeight w:val="58"/>
        </w:trPr>
        <w:tc>
          <w:tcPr>
            <w:tcW w:w="534" w:type="dxa"/>
            <w:tcBorders>
              <w:top w:val="single" w:sz="4" w:space="0" w:color="000000"/>
              <w:left w:val="single" w:sz="4" w:space="0" w:color="000000"/>
              <w:bottom w:val="single" w:sz="4" w:space="0" w:color="000000"/>
            </w:tcBorders>
          </w:tcPr>
          <w:p w14:paraId="2284FE67"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23</w:t>
            </w:r>
          </w:p>
        </w:tc>
        <w:tc>
          <w:tcPr>
            <w:tcW w:w="8680" w:type="dxa"/>
            <w:tcBorders>
              <w:top w:val="single" w:sz="4" w:space="0" w:color="000000"/>
              <w:left w:val="single" w:sz="4" w:space="0" w:color="000000"/>
              <w:bottom w:val="single" w:sz="4" w:space="0" w:color="000000"/>
              <w:right w:val="single" w:sz="4" w:space="0" w:color="000000"/>
            </w:tcBorders>
          </w:tcPr>
          <w:p w14:paraId="63208C8F" w14:textId="77777777" w:rsidR="002E1518" w:rsidRPr="00ED3B6B"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Możliwość zastosowania akumulatorów</w:t>
            </w:r>
          </w:p>
        </w:tc>
        <w:tc>
          <w:tcPr>
            <w:tcW w:w="2977" w:type="dxa"/>
            <w:tcBorders>
              <w:top w:val="single" w:sz="4" w:space="0" w:color="000000"/>
              <w:left w:val="single" w:sz="4" w:space="0" w:color="000000"/>
              <w:bottom w:val="single" w:sz="4" w:space="0" w:color="000000"/>
            </w:tcBorders>
          </w:tcPr>
          <w:p w14:paraId="72BD2D4D"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5E7FDDA1"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3F5C8E1" w14:textId="77777777" w:rsidTr="0032460B">
        <w:tc>
          <w:tcPr>
            <w:tcW w:w="534" w:type="dxa"/>
            <w:tcBorders>
              <w:top w:val="single" w:sz="4" w:space="0" w:color="000000"/>
              <w:left w:val="single" w:sz="4" w:space="0" w:color="000000"/>
              <w:bottom w:val="single" w:sz="4" w:space="0" w:color="000000"/>
            </w:tcBorders>
          </w:tcPr>
          <w:p w14:paraId="7231682A"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24</w:t>
            </w:r>
          </w:p>
        </w:tc>
        <w:tc>
          <w:tcPr>
            <w:tcW w:w="8680" w:type="dxa"/>
            <w:tcBorders>
              <w:top w:val="single" w:sz="4" w:space="0" w:color="000000"/>
              <w:left w:val="single" w:sz="4" w:space="0" w:color="000000"/>
              <w:bottom w:val="single" w:sz="4" w:space="0" w:color="000000"/>
              <w:right w:val="single" w:sz="4" w:space="0" w:color="000000"/>
            </w:tcBorders>
          </w:tcPr>
          <w:p w14:paraId="6C760E5D"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Dopuszczenia i certyfikaty zgodnie z obowiązującymi przepisami</w:t>
            </w:r>
          </w:p>
        </w:tc>
        <w:tc>
          <w:tcPr>
            <w:tcW w:w="2977" w:type="dxa"/>
            <w:tcBorders>
              <w:top w:val="single" w:sz="4" w:space="0" w:color="000000"/>
              <w:left w:val="single" w:sz="4" w:space="0" w:color="000000"/>
              <w:bottom w:val="single" w:sz="4" w:space="0" w:color="000000"/>
            </w:tcBorders>
          </w:tcPr>
          <w:p w14:paraId="0811F069"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340B1E7"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19C21030" w14:textId="77777777" w:rsidTr="0032460B">
        <w:tc>
          <w:tcPr>
            <w:tcW w:w="534" w:type="dxa"/>
            <w:tcBorders>
              <w:top w:val="single" w:sz="4" w:space="0" w:color="000000"/>
              <w:left w:val="single" w:sz="4" w:space="0" w:color="000000"/>
              <w:bottom w:val="single" w:sz="4" w:space="0" w:color="000000"/>
            </w:tcBorders>
          </w:tcPr>
          <w:p w14:paraId="1728310A"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25</w:t>
            </w:r>
          </w:p>
        </w:tc>
        <w:tc>
          <w:tcPr>
            <w:tcW w:w="8680" w:type="dxa"/>
            <w:tcBorders>
              <w:top w:val="single" w:sz="4" w:space="0" w:color="000000"/>
              <w:left w:val="single" w:sz="4" w:space="0" w:color="000000"/>
              <w:bottom w:val="single" w:sz="4" w:space="0" w:color="000000"/>
              <w:right w:val="single" w:sz="4" w:space="0" w:color="000000"/>
            </w:tcBorders>
          </w:tcPr>
          <w:p w14:paraId="7BEE032D" w14:textId="77777777" w:rsidR="002E1518" w:rsidRPr="003E54E8"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xml:space="preserve"> Walidacja rejestratora przez: </w:t>
            </w:r>
          </w:p>
          <w:p w14:paraId="74FCDE8A" w14:textId="77777777" w:rsidR="002E1518" w:rsidRPr="003E54E8"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xml:space="preserve">- ESH (Europejskie Towarzystwo Nadciśnienia Tętniczego), </w:t>
            </w:r>
          </w:p>
          <w:p w14:paraId="23F24474"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xml:space="preserve">- BHS (Brytyjskie Towarzystwo Nadciśnienia Tętniczego), </w:t>
            </w:r>
            <w:r w:rsidRPr="003E54E8">
              <w:rPr>
                <w:rFonts w:asciiTheme="minorHAnsi" w:hAnsiTheme="minorHAnsi" w:cstheme="minorHAnsi"/>
                <w:color w:val="000000" w:themeColor="text1"/>
                <w:sz w:val="18"/>
                <w:szCs w:val="18"/>
              </w:rPr>
              <w:br/>
              <w:t xml:space="preserve">- AAMI (Stowarzyszenie na rzecz Rozwoju Aparatury Medycznej) </w:t>
            </w:r>
          </w:p>
        </w:tc>
        <w:tc>
          <w:tcPr>
            <w:tcW w:w="2977" w:type="dxa"/>
            <w:tcBorders>
              <w:top w:val="single" w:sz="4" w:space="0" w:color="000000"/>
              <w:left w:val="single" w:sz="4" w:space="0" w:color="000000"/>
              <w:bottom w:val="single" w:sz="4" w:space="0" w:color="000000"/>
            </w:tcBorders>
          </w:tcPr>
          <w:p w14:paraId="2038D469"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F397173"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AA1BE4B" w14:textId="77777777" w:rsidTr="0032460B">
        <w:tc>
          <w:tcPr>
            <w:tcW w:w="534" w:type="dxa"/>
            <w:tcBorders>
              <w:top w:val="single" w:sz="4" w:space="0" w:color="000000"/>
              <w:left w:val="single" w:sz="4" w:space="0" w:color="000000"/>
              <w:bottom w:val="single" w:sz="4" w:space="0" w:color="000000"/>
            </w:tcBorders>
          </w:tcPr>
          <w:p w14:paraId="44F3B8E2"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26</w:t>
            </w:r>
          </w:p>
        </w:tc>
        <w:tc>
          <w:tcPr>
            <w:tcW w:w="8680" w:type="dxa"/>
            <w:tcBorders>
              <w:top w:val="single" w:sz="4" w:space="0" w:color="000000"/>
              <w:left w:val="single" w:sz="4" w:space="0" w:color="000000"/>
              <w:bottom w:val="single" w:sz="4" w:space="0" w:color="000000"/>
              <w:right w:val="single" w:sz="4" w:space="0" w:color="000000"/>
            </w:tcBorders>
          </w:tcPr>
          <w:p w14:paraId="55089FD3"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xml:space="preserve"> Autoryzowana dystrybucja i serwis w Polsce</w:t>
            </w:r>
          </w:p>
        </w:tc>
        <w:tc>
          <w:tcPr>
            <w:tcW w:w="2977" w:type="dxa"/>
            <w:tcBorders>
              <w:top w:val="single" w:sz="4" w:space="0" w:color="000000"/>
              <w:left w:val="single" w:sz="4" w:space="0" w:color="000000"/>
              <w:bottom w:val="single" w:sz="4" w:space="0" w:color="000000"/>
            </w:tcBorders>
          </w:tcPr>
          <w:p w14:paraId="46E846CE"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57F12EEA"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897F022" w14:textId="77777777" w:rsidTr="0032460B">
        <w:tc>
          <w:tcPr>
            <w:tcW w:w="534" w:type="dxa"/>
            <w:tcBorders>
              <w:top w:val="single" w:sz="4" w:space="0" w:color="000000"/>
              <w:left w:val="single" w:sz="4" w:space="0" w:color="000000"/>
              <w:bottom w:val="single" w:sz="4" w:space="0" w:color="000000"/>
            </w:tcBorders>
          </w:tcPr>
          <w:p w14:paraId="0A0E23AF"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27</w:t>
            </w:r>
          </w:p>
        </w:tc>
        <w:tc>
          <w:tcPr>
            <w:tcW w:w="8680" w:type="dxa"/>
            <w:tcBorders>
              <w:top w:val="single" w:sz="4" w:space="0" w:color="000000"/>
              <w:left w:val="single" w:sz="4" w:space="0" w:color="000000"/>
              <w:bottom w:val="single" w:sz="4" w:space="0" w:color="000000"/>
              <w:right w:val="single" w:sz="4" w:space="0" w:color="000000"/>
            </w:tcBorders>
          </w:tcPr>
          <w:p w14:paraId="5B7B9B48"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 xml:space="preserve"> Rejestratory kompatybilne z posiadanym przez Zamawiającego systemem </w:t>
            </w:r>
            <w:proofErr w:type="spellStart"/>
            <w:r w:rsidRPr="003E54E8">
              <w:rPr>
                <w:rFonts w:asciiTheme="minorHAnsi" w:hAnsiTheme="minorHAnsi" w:cstheme="minorHAnsi"/>
                <w:color w:val="000000" w:themeColor="text1"/>
                <w:sz w:val="18"/>
                <w:szCs w:val="18"/>
              </w:rPr>
              <w:t>AccuWinPro</w:t>
            </w:r>
            <w:proofErr w:type="spellEnd"/>
            <w:r w:rsidRPr="003E54E8">
              <w:rPr>
                <w:rFonts w:asciiTheme="minorHAnsi" w:hAnsiTheme="minorHAnsi" w:cstheme="minorHAnsi"/>
                <w:color w:val="000000" w:themeColor="text1"/>
                <w:sz w:val="18"/>
                <w:szCs w:val="18"/>
              </w:rPr>
              <w:t xml:space="preserve"> </w:t>
            </w:r>
          </w:p>
        </w:tc>
        <w:tc>
          <w:tcPr>
            <w:tcW w:w="2977" w:type="dxa"/>
            <w:tcBorders>
              <w:top w:val="single" w:sz="4" w:space="0" w:color="000000"/>
              <w:left w:val="single" w:sz="4" w:space="0" w:color="000000"/>
              <w:bottom w:val="single" w:sz="4" w:space="0" w:color="000000"/>
            </w:tcBorders>
          </w:tcPr>
          <w:p w14:paraId="30010787" w14:textId="77777777" w:rsidR="002E1518" w:rsidRDefault="002E1518" w:rsidP="0032460B">
            <w:pPr>
              <w:pStyle w:val="Tekstpodstawowy"/>
              <w:jc w:val="center"/>
              <w:rPr>
                <w:rFonts w:asciiTheme="minorHAnsi" w:hAnsiTheme="minorHAnsi" w:cstheme="minorHAnsi"/>
                <w:i/>
                <w:color w:val="000000" w:themeColor="text1"/>
                <w:sz w:val="18"/>
                <w:szCs w:val="18"/>
              </w:rPr>
            </w:pPr>
            <w:r w:rsidRPr="00A971AD">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328A8EE0"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247E241" w14:textId="77777777" w:rsidTr="0032460B">
        <w:tc>
          <w:tcPr>
            <w:tcW w:w="534" w:type="dxa"/>
            <w:tcBorders>
              <w:top w:val="single" w:sz="4" w:space="0" w:color="000000"/>
              <w:left w:val="single" w:sz="4" w:space="0" w:color="000000"/>
              <w:bottom w:val="single" w:sz="4" w:space="0" w:color="000000"/>
            </w:tcBorders>
          </w:tcPr>
          <w:p w14:paraId="47E40A23"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28</w:t>
            </w:r>
          </w:p>
        </w:tc>
        <w:tc>
          <w:tcPr>
            <w:tcW w:w="8680" w:type="dxa"/>
            <w:tcBorders>
              <w:top w:val="single" w:sz="4" w:space="0" w:color="000000"/>
              <w:left w:val="single" w:sz="4" w:space="0" w:color="000000"/>
              <w:bottom w:val="single" w:sz="4" w:space="0" w:color="000000"/>
              <w:right w:val="single" w:sz="4" w:space="0" w:color="000000"/>
            </w:tcBorders>
          </w:tcPr>
          <w:p w14:paraId="1265CCFD" w14:textId="77777777" w:rsidR="002E1518" w:rsidRPr="00DB4FE0" w:rsidRDefault="002E1518" w:rsidP="00C47D98">
            <w:pPr>
              <w:pStyle w:val="Tekstpodstawowy"/>
              <w:jc w:val="left"/>
              <w:rPr>
                <w:rFonts w:asciiTheme="minorHAnsi" w:hAnsiTheme="minorHAnsi" w:cstheme="minorHAnsi"/>
                <w:color w:val="000000" w:themeColor="text1"/>
                <w:sz w:val="18"/>
                <w:szCs w:val="18"/>
              </w:rPr>
            </w:pPr>
            <w:r w:rsidRPr="003E54E8">
              <w:rPr>
                <w:rFonts w:asciiTheme="minorHAnsi" w:hAnsiTheme="minorHAnsi" w:cstheme="minorHAnsi"/>
                <w:color w:val="000000" w:themeColor="text1"/>
                <w:sz w:val="18"/>
                <w:szCs w:val="18"/>
              </w:rPr>
              <w:t>Wyposażenie dodatkowe (do całego zestawu):</w:t>
            </w:r>
            <w:r w:rsidRPr="003E54E8">
              <w:rPr>
                <w:rFonts w:asciiTheme="minorHAnsi" w:hAnsiTheme="minorHAnsi" w:cstheme="minorHAnsi"/>
                <w:color w:val="000000" w:themeColor="text1"/>
                <w:sz w:val="18"/>
                <w:szCs w:val="18"/>
              </w:rPr>
              <w:br/>
              <w:t xml:space="preserve">- 5 szt. mankietów wielorazowych – </w:t>
            </w:r>
            <w:proofErr w:type="spellStart"/>
            <w:r w:rsidRPr="003E54E8">
              <w:rPr>
                <w:rFonts w:asciiTheme="minorHAnsi" w:hAnsiTheme="minorHAnsi" w:cstheme="minorHAnsi"/>
                <w:color w:val="000000" w:themeColor="text1"/>
                <w:sz w:val="18"/>
                <w:szCs w:val="18"/>
              </w:rPr>
              <w:t>rozm</w:t>
            </w:r>
            <w:proofErr w:type="spellEnd"/>
            <w:r w:rsidRPr="003E54E8">
              <w:rPr>
                <w:rFonts w:asciiTheme="minorHAnsi" w:hAnsiTheme="minorHAnsi" w:cstheme="minorHAnsi"/>
                <w:color w:val="000000" w:themeColor="text1"/>
                <w:sz w:val="18"/>
                <w:szCs w:val="18"/>
              </w:rPr>
              <w:t>. S</w:t>
            </w:r>
            <w:r w:rsidRPr="003E54E8">
              <w:rPr>
                <w:rFonts w:asciiTheme="minorHAnsi" w:hAnsiTheme="minorHAnsi" w:cstheme="minorHAnsi"/>
                <w:color w:val="000000" w:themeColor="text1"/>
                <w:sz w:val="18"/>
                <w:szCs w:val="18"/>
              </w:rPr>
              <w:br/>
              <w:t xml:space="preserve">- 5 szt. mankietów wielorazowych – </w:t>
            </w:r>
            <w:proofErr w:type="spellStart"/>
            <w:r w:rsidRPr="003E54E8">
              <w:rPr>
                <w:rFonts w:asciiTheme="minorHAnsi" w:hAnsiTheme="minorHAnsi" w:cstheme="minorHAnsi"/>
                <w:color w:val="000000" w:themeColor="text1"/>
                <w:sz w:val="18"/>
                <w:szCs w:val="18"/>
              </w:rPr>
              <w:t>rozm</w:t>
            </w:r>
            <w:proofErr w:type="spellEnd"/>
            <w:r w:rsidRPr="003E54E8">
              <w:rPr>
                <w:rFonts w:asciiTheme="minorHAnsi" w:hAnsiTheme="minorHAnsi" w:cstheme="minorHAnsi"/>
                <w:color w:val="000000" w:themeColor="text1"/>
                <w:sz w:val="18"/>
                <w:szCs w:val="18"/>
              </w:rPr>
              <w:t>. XL</w:t>
            </w:r>
          </w:p>
        </w:tc>
        <w:tc>
          <w:tcPr>
            <w:tcW w:w="2977" w:type="dxa"/>
            <w:tcBorders>
              <w:top w:val="single" w:sz="4" w:space="0" w:color="000000"/>
              <w:left w:val="single" w:sz="4" w:space="0" w:color="000000"/>
              <w:bottom w:val="single" w:sz="4" w:space="0" w:color="000000"/>
            </w:tcBorders>
          </w:tcPr>
          <w:p w14:paraId="6675CB71" w14:textId="77777777" w:rsidR="002E1518" w:rsidRPr="00A971AD" w:rsidRDefault="002E1518" w:rsidP="0032460B">
            <w:pPr>
              <w:pStyle w:val="Tekstpodstawowy"/>
              <w:jc w:val="center"/>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tcPr>
          <w:p w14:paraId="500A9D78"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C0FBA25" w14:textId="77777777" w:rsidTr="0032460B">
        <w:tc>
          <w:tcPr>
            <w:tcW w:w="534" w:type="dxa"/>
            <w:tcBorders>
              <w:top w:val="single" w:sz="4" w:space="0" w:color="000000"/>
              <w:left w:val="single" w:sz="4" w:space="0" w:color="000000"/>
              <w:bottom w:val="single" w:sz="4" w:space="0" w:color="000000"/>
            </w:tcBorders>
            <w:shd w:val="clear" w:color="auto" w:fill="DBE5F1" w:themeFill="accent1" w:themeFillTint="33"/>
          </w:tcPr>
          <w:p w14:paraId="5ABFB366"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II</w:t>
            </w:r>
          </w:p>
        </w:tc>
        <w:tc>
          <w:tcPr>
            <w:tcW w:w="86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523D74" w14:textId="77777777" w:rsidR="002E1518" w:rsidRDefault="002E1518" w:rsidP="00C47D98">
            <w:pPr>
              <w:rPr>
                <w:rFonts w:asciiTheme="minorHAnsi" w:hAnsiTheme="minorHAnsi" w:cstheme="minorHAnsi"/>
                <w:color w:val="000000"/>
                <w:sz w:val="18"/>
                <w:szCs w:val="18"/>
              </w:rPr>
            </w:pPr>
            <w:r>
              <w:rPr>
                <w:rFonts w:asciiTheme="minorHAnsi" w:hAnsiTheme="minorHAnsi" w:cstheme="minorHAnsi"/>
                <w:color w:val="000000"/>
                <w:sz w:val="18"/>
                <w:szCs w:val="18"/>
              </w:rPr>
              <w:t>Inne wymagania</w:t>
            </w:r>
          </w:p>
        </w:tc>
        <w:tc>
          <w:tcPr>
            <w:tcW w:w="2977" w:type="dxa"/>
            <w:tcBorders>
              <w:top w:val="single" w:sz="4" w:space="0" w:color="000000"/>
              <w:left w:val="single" w:sz="4" w:space="0" w:color="000000"/>
              <w:bottom w:val="single" w:sz="4" w:space="0" w:color="000000"/>
            </w:tcBorders>
            <w:shd w:val="clear" w:color="auto" w:fill="DBE5F1" w:themeFill="accent1" w:themeFillTint="33"/>
            <w:vAlign w:val="center"/>
          </w:tcPr>
          <w:p w14:paraId="790C461B" w14:textId="77777777" w:rsidR="002E1518" w:rsidRDefault="002E1518" w:rsidP="0032460B">
            <w:pPr>
              <w:pStyle w:val="Tekstpodstawowy"/>
              <w:snapToGrid w:val="0"/>
              <w:jc w:val="center"/>
              <w:rPr>
                <w:rFonts w:asciiTheme="minorHAnsi" w:hAnsiTheme="minorHAnsi" w:cstheme="minorHAnsi"/>
                <w:i/>
                <w:color w:val="000000" w:themeColor="text1"/>
                <w:sz w:val="18"/>
                <w:szCs w:val="18"/>
              </w:rPr>
            </w:pPr>
          </w:p>
        </w:tc>
        <w:tc>
          <w:tcPr>
            <w:tcW w:w="326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6EA7823"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0F30247E" w14:textId="77777777" w:rsidTr="0032460B">
        <w:tc>
          <w:tcPr>
            <w:tcW w:w="534" w:type="dxa"/>
            <w:tcBorders>
              <w:top w:val="single" w:sz="4" w:space="0" w:color="000000"/>
              <w:left w:val="single" w:sz="4" w:space="0" w:color="000000"/>
              <w:bottom w:val="single" w:sz="4" w:space="0" w:color="000000"/>
            </w:tcBorders>
            <w:shd w:val="clear" w:color="auto" w:fill="FFFFFF" w:themeFill="background1"/>
          </w:tcPr>
          <w:p w14:paraId="1264F8B5" w14:textId="77777777" w:rsidR="002E1518" w:rsidRDefault="002E1518" w:rsidP="00C47D98">
            <w:pPr>
              <w:pStyle w:val="Tekstpodstawowy"/>
              <w:jc w:val="left"/>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w:t>
            </w:r>
          </w:p>
        </w:tc>
        <w:tc>
          <w:tcPr>
            <w:tcW w:w="8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A5F45F" w14:textId="77777777" w:rsidR="002E1518" w:rsidRDefault="002E1518" w:rsidP="00C47D98">
            <w:pPr>
              <w:rPr>
                <w:rFonts w:asciiTheme="minorHAnsi" w:hAnsiTheme="minorHAnsi" w:cstheme="minorHAnsi"/>
                <w:color w:val="000000"/>
                <w:sz w:val="18"/>
                <w:szCs w:val="18"/>
              </w:rPr>
            </w:pPr>
            <w:r w:rsidRPr="007E44A3">
              <w:rPr>
                <w:rFonts w:asciiTheme="minorHAnsi" w:hAnsiTheme="minorHAnsi" w:cstheme="minorHAnsi"/>
                <w:color w:val="000000"/>
                <w:sz w:val="18"/>
                <w:szCs w:val="18"/>
              </w:rPr>
              <w:t>Sprzęt musi być w możliwie najwyższej klasie energooszczędności i wykonany z materiałów podlegających recyklingowi</w:t>
            </w:r>
          </w:p>
        </w:tc>
        <w:tc>
          <w:tcPr>
            <w:tcW w:w="2977" w:type="dxa"/>
            <w:tcBorders>
              <w:top w:val="single" w:sz="4" w:space="0" w:color="000000"/>
              <w:left w:val="single" w:sz="4" w:space="0" w:color="000000"/>
              <w:bottom w:val="single" w:sz="4" w:space="0" w:color="000000"/>
            </w:tcBorders>
            <w:shd w:val="clear" w:color="auto" w:fill="FFFFFF" w:themeFill="background1"/>
            <w:vAlign w:val="center"/>
          </w:tcPr>
          <w:p w14:paraId="679CB853" w14:textId="77777777" w:rsidR="002E1518" w:rsidRDefault="002E1518" w:rsidP="0032460B">
            <w:pPr>
              <w:pStyle w:val="Tekstpodstawowy"/>
              <w:snapToGrid w:val="0"/>
              <w:jc w:val="center"/>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TAK</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5843DD" w14:textId="77777777" w:rsidR="002E15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82FEDDB" w14:textId="77777777" w:rsidTr="0032460B">
        <w:tc>
          <w:tcPr>
            <w:tcW w:w="534" w:type="dxa"/>
            <w:tcBorders>
              <w:top w:val="single" w:sz="4" w:space="0" w:color="000000"/>
              <w:left w:val="single" w:sz="4" w:space="0" w:color="000000"/>
              <w:bottom w:val="single" w:sz="4" w:space="0" w:color="000000"/>
            </w:tcBorders>
            <w:shd w:val="clear" w:color="auto" w:fill="DBE5F1" w:themeFill="accent1" w:themeFillTint="33"/>
            <w:vAlign w:val="center"/>
          </w:tcPr>
          <w:p w14:paraId="44F4B9E3" w14:textId="77777777" w:rsidR="002E1518" w:rsidRPr="00265B18" w:rsidRDefault="002E1518" w:rsidP="00C47D98">
            <w:pPr>
              <w:pStyle w:val="Tekstpodstawowy"/>
              <w:jc w:val="left"/>
              <w:rPr>
                <w:rFonts w:asciiTheme="minorHAnsi" w:eastAsia="Arial" w:hAnsiTheme="minorHAnsi" w:cstheme="minorHAnsi"/>
                <w:b/>
                <w:bCs/>
                <w:color w:val="000000" w:themeColor="text1"/>
                <w:sz w:val="18"/>
                <w:szCs w:val="18"/>
              </w:rPr>
            </w:pPr>
            <w:r w:rsidRPr="00265B18">
              <w:rPr>
                <w:rFonts w:asciiTheme="minorHAnsi" w:eastAsia="Arial" w:hAnsiTheme="minorHAnsi" w:cstheme="minorHAnsi"/>
                <w:b/>
                <w:bCs/>
                <w:color w:val="000000" w:themeColor="text1"/>
                <w:sz w:val="18"/>
                <w:szCs w:val="18"/>
              </w:rPr>
              <w:t>II</w:t>
            </w:r>
            <w:r>
              <w:rPr>
                <w:rFonts w:asciiTheme="minorHAnsi" w:eastAsia="Arial" w:hAnsiTheme="minorHAnsi" w:cstheme="minorHAnsi"/>
                <w:b/>
                <w:bCs/>
                <w:color w:val="000000" w:themeColor="text1"/>
                <w:sz w:val="18"/>
                <w:szCs w:val="18"/>
              </w:rPr>
              <w:t>I</w:t>
            </w:r>
          </w:p>
        </w:tc>
        <w:tc>
          <w:tcPr>
            <w:tcW w:w="8680" w:type="dxa"/>
            <w:tcBorders>
              <w:top w:val="single" w:sz="4" w:space="0" w:color="000000"/>
              <w:left w:val="single" w:sz="4" w:space="0" w:color="000000"/>
              <w:bottom w:val="single" w:sz="4" w:space="0" w:color="000000"/>
            </w:tcBorders>
            <w:shd w:val="clear" w:color="auto" w:fill="DBE5F1" w:themeFill="accent1" w:themeFillTint="33"/>
            <w:vAlign w:val="center"/>
          </w:tcPr>
          <w:p w14:paraId="7B8C0836" w14:textId="77777777" w:rsidR="002E1518" w:rsidRPr="00265B18" w:rsidRDefault="002E1518" w:rsidP="00C47D98">
            <w:pPr>
              <w:pStyle w:val="Bezodstpw"/>
              <w:rPr>
                <w:rFonts w:asciiTheme="minorHAnsi" w:hAnsiTheme="minorHAnsi" w:cstheme="minorHAnsi"/>
                <w:b/>
                <w:bCs/>
                <w:color w:val="000000" w:themeColor="text1"/>
                <w:sz w:val="18"/>
                <w:szCs w:val="18"/>
              </w:rPr>
            </w:pPr>
            <w:r w:rsidRPr="00265B18">
              <w:rPr>
                <w:rFonts w:asciiTheme="minorHAnsi" w:hAnsiTheme="minorHAnsi" w:cstheme="minorHAnsi"/>
                <w:b/>
                <w:bCs/>
                <w:color w:val="000000" w:themeColor="text1"/>
                <w:sz w:val="18"/>
                <w:szCs w:val="18"/>
              </w:rPr>
              <w:t>Warunki gwarancji</w:t>
            </w:r>
          </w:p>
        </w:tc>
        <w:tc>
          <w:tcPr>
            <w:tcW w:w="2977" w:type="dxa"/>
            <w:tcBorders>
              <w:top w:val="single" w:sz="4" w:space="0" w:color="000000"/>
              <w:left w:val="single" w:sz="4" w:space="0" w:color="000000"/>
              <w:bottom w:val="single" w:sz="4" w:space="0" w:color="000000"/>
            </w:tcBorders>
            <w:shd w:val="clear" w:color="auto" w:fill="DBE5F1" w:themeFill="accent1" w:themeFillTint="33"/>
            <w:vAlign w:val="center"/>
          </w:tcPr>
          <w:p w14:paraId="4623FC26"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p>
        </w:tc>
        <w:tc>
          <w:tcPr>
            <w:tcW w:w="326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8D1372"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2CEE7778" w14:textId="77777777" w:rsidTr="0032460B">
        <w:tc>
          <w:tcPr>
            <w:tcW w:w="534" w:type="dxa"/>
            <w:tcBorders>
              <w:top w:val="single" w:sz="4" w:space="0" w:color="000000"/>
              <w:left w:val="single" w:sz="4" w:space="0" w:color="000000"/>
              <w:bottom w:val="single" w:sz="4" w:space="0" w:color="000000"/>
            </w:tcBorders>
            <w:vAlign w:val="center"/>
          </w:tcPr>
          <w:p w14:paraId="41C4C4B3"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1</w:t>
            </w:r>
          </w:p>
        </w:tc>
        <w:tc>
          <w:tcPr>
            <w:tcW w:w="8680" w:type="dxa"/>
            <w:tcBorders>
              <w:top w:val="single" w:sz="4" w:space="0" w:color="000000"/>
              <w:left w:val="single" w:sz="4" w:space="0" w:color="000000"/>
              <w:bottom w:val="single" w:sz="4" w:space="0" w:color="000000"/>
            </w:tcBorders>
            <w:vAlign w:val="center"/>
          </w:tcPr>
          <w:p w14:paraId="34BACE36"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 xml:space="preserve">Wykonawca udziela Zamawiającemu gwarancji na dostarczony sprzęt na okres ……. (min. </w:t>
            </w:r>
            <w:r>
              <w:rPr>
                <w:rFonts w:asciiTheme="minorHAnsi" w:hAnsiTheme="minorHAnsi" w:cstheme="minorHAnsi"/>
                <w:bCs/>
                <w:sz w:val="18"/>
                <w:szCs w:val="18"/>
                <w:lang w:eastAsia="ar-SA"/>
              </w:rPr>
              <w:t>24</w:t>
            </w:r>
            <w:r w:rsidRPr="00265B18">
              <w:rPr>
                <w:rFonts w:asciiTheme="minorHAnsi" w:hAnsiTheme="minorHAnsi" w:cstheme="minorHAnsi"/>
                <w:bCs/>
                <w:sz w:val="18"/>
                <w:szCs w:val="18"/>
                <w:lang w:eastAsia="ar-SA"/>
              </w:rPr>
              <w:t xml:space="preserve">) miesięcy, licząc od daty podpisania protokołu odbioru sprzętu (instalacji i uruchomienia sprzętu). </w:t>
            </w:r>
          </w:p>
        </w:tc>
        <w:tc>
          <w:tcPr>
            <w:tcW w:w="2977" w:type="dxa"/>
            <w:tcBorders>
              <w:top w:val="single" w:sz="4" w:space="0" w:color="000000"/>
              <w:left w:val="single" w:sz="4" w:space="0" w:color="000000"/>
              <w:bottom w:val="single" w:sz="4" w:space="0" w:color="000000"/>
            </w:tcBorders>
          </w:tcPr>
          <w:p w14:paraId="7D85B685" w14:textId="77777777" w:rsidR="002E1518" w:rsidRPr="00815089" w:rsidRDefault="002E1518" w:rsidP="0032460B">
            <w:pPr>
              <w:pStyle w:val="Tekstpodstawowy"/>
              <w:jc w:val="center"/>
              <w:rPr>
                <w:rFonts w:asciiTheme="minorHAnsi" w:hAnsiTheme="minorHAnsi" w:cstheme="minorHAnsi"/>
                <w:bCs/>
                <w:sz w:val="18"/>
                <w:szCs w:val="18"/>
              </w:rPr>
            </w:pPr>
            <w:r w:rsidRPr="00815089">
              <w:rPr>
                <w:rFonts w:asciiTheme="minorHAnsi" w:hAnsiTheme="minorHAnsi" w:cstheme="minorHAnsi"/>
                <w:bCs/>
                <w:sz w:val="18"/>
                <w:szCs w:val="18"/>
              </w:rPr>
              <w:t>24 miesiące -</w:t>
            </w:r>
            <w:r w:rsidRPr="00815089">
              <w:rPr>
                <w:rFonts w:asciiTheme="minorHAnsi" w:hAnsiTheme="minorHAnsi" w:cstheme="minorHAnsi"/>
                <w:b/>
                <w:sz w:val="18"/>
                <w:szCs w:val="18"/>
              </w:rPr>
              <w:t>0 pkt.</w:t>
            </w:r>
          </w:p>
          <w:p w14:paraId="0DB80268" w14:textId="77777777" w:rsidR="002E1518" w:rsidRPr="00815089" w:rsidRDefault="002E1518" w:rsidP="0032460B">
            <w:pPr>
              <w:pStyle w:val="Tekstpodstawowy"/>
              <w:jc w:val="center"/>
              <w:rPr>
                <w:rFonts w:asciiTheme="minorHAnsi" w:hAnsiTheme="minorHAnsi" w:cstheme="minorHAnsi"/>
                <w:bCs/>
                <w:sz w:val="18"/>
                <w:szCs w:val="18"/>
              </w:rPr>
            </w:pPr>
            <w:r w:rsidRPr="00815089">
              <w:rPr>
                <w:rFonts w:asciiTheme="minorHAnsi" w:hAnsiTheme="minorHAnsi" w:cstheme="minorHAnsi"/>
                <w:bCs/>
                <w:sz w:val="18"/>
                <w:szCs w:val="18"/>
              </w:rPr>
              <w:t>Wydłużenie o 6 m-</w:t>
            </w:r>
            <w:proofErr w:type="spellStart"/>
            <w:r w:rsidRPr="00815089">
              <w:rPr>
                <w:rFonts w:asciiTheme="minorHAnsi" w:hAnsiTheme="minorHAnsi" w:cstheme="minorHAnsi"/>
                <w:bCs/>
                <w:sz w:val="18"/>
                <w:szCs w:val="18"/>
              </w:rPr>
              <w:t>cy</w:t>
            </w:r>
            <w:proofErr w:type="spellEnd"/>
            <w:r w:rsidRPr="00815089">
              <w:rPr>
                <w:rFonts w:asciiTheme="minorHAnsi" w:hAnsiTheme="minorHAnsi" w:cstheme="minorHAnsi"/>
                <w:bCs/>
                <w:sz w:val="18"/>
                <w:szCs w:val="18"/>
              </w:rPr>
              <w:t xml:space="preserve"> tj. do 30 m-</w:t>
            </w:r>
            <w:proofErr w:type="spellStart"/>
            <w:r w:rsidRPr="00815089">
              <w:rPr>
                <w:rFonts w:asciiTheme="minorHAnsi" w:hAnsiTheme="minorHAnsi" w:cstheme="minorHAnsi"/>
                <w:bCs/>
                <w:sz w:val="18"/>
                <w:szCs w:val="18"/>
              </w:rPr>
              <w:t>cy</w:t>
            </w:r>
            <w:proofErr w:type="spellEnd"/>
            <w:r w:rsidRPr="00815089">
              <w:rPr>
                <w:rFonts w:asciiTheme="minorHAnsi" w:hAnsiTheme="minorHAnsi" w:cstheme="minorHAnsi"/>
                <w:bCs/>
                <w:sz w:val="18"/>
                <w:szCs w:val="18"/>
              </w:rPr>
              <w:t xml:space="preserve"> gwarancji -</w:t>
            </w:r>
            <w:r w:rsidRPr="00815089">
              <w:rPr>
                <w:rFonts w:asciiTheme="minorHAnsi" w:hAnsiTheme="minorHAnsi" w:cstheme="minorHAnsi"/>
                <w:b/>
                <w:sz w:val="18"/>
                <w:szCs w:val="18"/>
              </w:rPr>
              <w:t>10 pkt.</w:t>
            </w:r>
          </w:p>
          <w:p w14:paraId="45ADBB0F" w14:textId="77410733" w:rsidR="002E1518" w:rsidRPr="0032460B" w:rsidRDefault="002E1518" w:rsidP="0032460B">
            <w:pPr>
              <w:pStyle w:val="Tekstpodstawowy"/>
              <w:jc w:val="center"/>
              <w:rPr>
                <w:rFonts w:asciiTheme="minorHAnsi" w:hAnsiTheme="minorHAnsi" w:cstheme="minorHAnsi"/>
                <w:bCs/>
                <w:sz w:val="18"/>
                <w:szCs w:val="18"/>
              </w:rPr>
            </w:pPr>
            <w:r w:rsidRPr="00815089">
              <w:rPr>
                <w:rFonts w:asciiTheme="minorHAnsi" w:hAnsiTheme="minorHAnsi" w:cstheme="minorHAnsi"/>
                <w:bCs/>
                <w:sz w:val="18"/>
                <w:szCs w:val="18"/>
              </w:rPr>
              <w:t>Wydłużenie o 12 m-</w:t>
            </w:r>
            <w:proofErr w:type="spellStart"/>
            <w:r w:rsidRPr="00815089">
              <w:rPr>
                <w:rFonts w:asciiTheme="minorHAnsi" w:hAnsiTheme="minorHAnsi" w:cstheme="minorHAnsi"/>
                <w:bCs/>
                <w:sz w:val="18"/>
                <w:szCs w:val="18"/>
              </w:rPr>
              <w:t>cy</w:t>
            </w:r>
            <w:proofErr w:type="spellEnd"/>
            <w:r w:rsidRPr="00815089">
              <w:rPr>
                <w:rFonts w:asciiTheme="minorHAnsi" w:hAnsiTheme="minorHAnsi" w:cstheme="minorHAnsi"/>
                <w:bCs/>
                <w:sz w:val="18"/>
                <w:szCs w:val="18"/>
              </w:rPr>
              <w:t xml:space="preserve"> tj. do 36 m-</w:t>
            </w:r>
            <w:proofErr w:type="spellStart"/>
            <w:r w:rsidRPr="00815089">
              <w:rPr>
                <w:rFonts w:asciiTheme="minorHAnsi" w:hAnsiTheme="minorHAnsi" w:cstheme="minorHAnsi"/>
                <w:bCs/>
                <w:sz w:val="18"/>
                <w:szCs w:val="18"/>
              </w:rPr>
              <w:t>cy</w:t>
            </w:r>
            <w:proofErr w:type="spellEnd"/>
            <w:r w:rsidRPr="00815089">
              <w:rPr>
                <w:rFonts w:asciiTheme="minorHAnsi" w:hAnsiTheme="minorHAnsi" w:cstheme="minorHAnsi"/>
                <w:bCs/>
                <w:sz w:val="18"/>
                <w:szCs w:val="18"/>
              </w:rPr>
              <w:t xml:space="preserve"> gwarancji -</w:t>
            </w:r>
            <w:r w:rsidRPr="00815089">
              <w:rPr>
                <w:rFonts w:asciiTheme="minorHAnsi" w:hAnsiTheme="minorHAnsi" w:cstheme="minorHAnsi"/>
                <w:b/>
                <w:sz w:val="18"/>
                <w:szCs w:val="18"/>
              </w:rPr>
              <w:t>20 pkt.</w:t>
            </w:r>
          </w:p>
        </w:tc>
        <w:tc>
          <w:tcPr>
            <w:tcW w:w="3260" w:type="dxa"/>
            <w:tcBorders>
              <w:top w:val="single" w:sz="4" w:space="0" w:color="000000"/>
              <w:left w:val="single" w:sz="4" w:space="0" w:color="000000"/>
              <w:bottom w:val="single" w:sz="4" w:space="0" w:color="000000"/>
              <w:right w:val="single" w:sz="4" w:space="0" w:color="000000"/>
            </w:tcBorders>
            <w:vAlign w:val="center"/>
          </w:tcPr>
          <w:p w14:paraId="34EE16D3"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9F99570" w14:textId="77777777" w:rsidTr="0032460B">
        <w:tc>
          <w:tcPr>
            <w:tcW w:w="534" w:type="dxa"/>
            <w:tcBorders>
              <w:top w:val="single" w:sz="4" w:space="0" w:color="000000"/>
              <w:left w:val="single" w:sz="4" w:space="0" w:color="000000"/>
              <w:bottom w:val="single" w:sz="4" w:space="0" w:color="000000"/>
            </w:tcBorders>
            <w:vAlign w:val="center"/>
          </w:tcPr>
          <w:p w14:paraId="5369EFC3"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2</w:t>
            </w:r>
          </w:p>
        </w:tc>
        <w:tc>
          <w:tcPr>
            <w:tcW w:w="8680" w:type="dxa"/>
            <w:tcBorders>
              <w:top w:val="single" w:sz="4" w:space="0" w:color="000000"/>
              <w:left w:val="single" w:sz="4" w:space="0" w:color="000000"/>
              <w:bottom w:val="single" w:sz="4" w:space="0" w:color="000000"/>
            </w:tcBorders>
            <w:vAlign w:val="center"/>
          </w:tcPr>
          <w:p w14:paraId="221FFC62"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 xml:space="preserve">Szczegółowe warunki gwarancji zostaną określone w książkach gwarancyjnych sprzętu i winny uwzględniać postanowienia warunków gwarancji i serwisu zgodnie z niniejszym Załącznikiem. Książki gwarancyjne zostaną przekazane przez Wykonawcę Zamawiającemu w dniu podpisania Protokołu odbioru </w:t>
            </w:r>
          </w:p>
        </w:tc>
        <w:tc>
          <w:tcPr>
            <w:tcW w:w="2977" w:type="dxa"/>
            <w:tcBorders>
              <w:top w:val="single" w:sz="4" w:space="0" w:color="000000"/>
              <w:left w:val="single" w:sz="4" w:space="0" w:color="000000"/>
              <w:bottom w:val="single" w:sz="4" w:space="0" w:color="000000"/>
            </w:tcBorders>
          </w:tcPr>
          <w:p w14:paraId="40220EB3"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759AAD5C"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15F7DAF8" w14:textId="77777777" w:rsidTr="0032460B">
        <w:tc>
          <w:tcPr>
            <w:tcW w:w="534" w:type="dxa"/>
            <w:tcBorders>
              <w:top w:val="single" w:sz="4" w:space="0" w:color="000000"/>
              <w:left w:val="single" w:sz="4" w:space="0" w:color="000000"/>
              <w:bottom w:val="single" w:sz="4" w:space="0" w:color="000000"/>
            </w:tcBorders>
            <w:vAlign w:val="center"/>
          </w:tcPr>
          <w:p w14:paraId="06E6BCA3"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3</w:t>
            </w:r>
          </w:p>
        </w:tc>
        <w:tc>
          <w:tcPr>
            <w:tcW w:w="8680" w:type="dxa"/>
            <w:tcBorders>
              <w:top w:val="single" w:sz="4" w:space="0" w:color="000000"/>
              <w:left w:val="single" w:sz="4" w:space="0" w:color="000000"/>
              <w:bottom w:val="single" w:sz="4" w:space="0" w:color="000000"/>
            </w:tcBorders>
            <w:vAlign w:val="center"/>
          </w:tcPr>
          <w:p w14:paraId="5CDF6F9D"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W okresie gwarancyjnym Wykonawca ponosi koszty przeglądów, napraw gwarancyjnych i części podlegających wymianie, dojazdów do Zamawiającego oraz robocizny mające związek z wykonywaniem tych czynności.</w:t>
            </w:r>
          </w:p>
        </w:tc>
        <w:tc>
          <w:tcPr>
            <w:tcW w:w="2977" w:type="dxa"/>
            <w:tcBorders>
              <w:top w:val="single" w:sz="4" w:space="0" w:color="000000"/>
              <w:left w:val="single" w:sz="4" w:space="0" w:color="000000"/>
              <w:bottom w:val="single" w:sz="4" w:space="0" w:color="000000"/>
            </w:tcBorders>
          </w:tcPr>
          <w:p w14:paraId="02C9AEEF"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0E48B296"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3BD5C023" w14:textId="77777777" w:rsidTr="0032460B">
        <w:tc>
          <w:tcPr>
            <w:tcW w:w="534" w:type="dxa"/>
            <w:tcBorders>
              <w:top w:val="single" w:sz="4" w:space="0" w:color="000000"/>
              <w:left w:val="single" w:sz="4" w:space="0" w:color="000000"/>
              <w:bottom w:val="single" w:sz="4" w:space="0" w:color="000000"/>
            </w:tcBorders>
            <w:vAlign w:val="center"/>
          </w:tcPr>
          <w:p w14:paraId="60982898"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lastRenderedPageBreak/>
              <w:t>4</w:t>
            </w:r>
          </w:p>
        </w:tc>
        <w:tc>
          <w:tcPr>
            <w:tcW w:w="8680" w:type="dxa"/>
            <w:tcBorders>
              <w:top w:val="single" w:sz="4" w:space="0" w:color="000000"/>
              <w:left w:val="single" w:sz="4" w:space="0" w:color="000000"/>
              <w:bottom w:val="single" w:sz="4" w:space="0" w:color="000000"/>
            </w:tcBorders>
            <w:vAlign w:val="center"/>
          </w:tcPr>
          <w:p w14:paraId="485A3A84"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 xml:space="preserve">W okresie gwarancji wszystkie przeglądy techniczne </w:t>
            </w:r>
            <w:r w:rsidRPr="00265B18">
              <w:rPr>
                <w:rFonts w:asciiTheme="minorHAnsi" w:hAnsiTheme="minorHAnsi" w:cstheme="minorHAnsi"/>
                <w:bCs/>
                <w:color w:val="FF0000"/>
                <w:sz w:val="18"/>
                <w:szCs w:val="18"/>
                <w:lang w:eastAsia="ar-SA"/>
              </w:rPr>
              <w:t xml:space="preserve"> </w:t>
            </w:r>
            <w:r w:rsidRPr="00265B18">
              <w:rPr>
                <w:rFonts w:asciiTheme="minorHAnsi" w:hAnsiTheme="minorHAnsi" w:cstheme="minorHAnsi"/>
                <w:bCs/>
                <w:sz w:val="18"/>
                <w:szCs w:val="18"/>
                <w:lang w:eastAsia="ar-SA"/>
              </w:rPr>
              <w:t>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2977" w:type="dxa"/>
            <w:tcBorders>
              <w:top w:val="single" w:sz="4" w:space="0" w:color="000000"/>
              <w:left w:val="single" w:sz="4" w:space="0" w:color="000000"/>
              <w:bottom w:val="single" w:sz="4" w:space="0" w:color="000000"/>
            </w:tcBorders>
          </w:tcPr>
          <w:p w14:paraId="4883B7FD"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00363D2E"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3E638CAF" w14:textId="77777777" w:rsidTr="0032460B">
        <w:tc>
          <w:tcPr>
            <w:tcW w:w="534" w:type="dxa"/>
            <w:tcBorders>
              <w:top w:val="single" w:sz="4" w:space="0" w:color="000000"/>
              <w:left w:val="single" w:sz="4" w:space="0" w:color="000000"/>
              <w:bottom w:val="single" w:sz="4" w:space="0" w:color="000000"/>
            </w:tcBorders>
            <w:vAlign w:val="center"/>
          </w:tcPr>
          <w:p w14:paraId="1238E1ED" w14:textId="77777777" w:rsidR="002E1518" w:rsidRPr="00265B18" w:rsidRDefault="002E1518" w:rsidP="00C47D98">
            <w:pPr>
              <w:pStyle w:val="Tekstpodstawowy"/>
              <w:jc w:val="left"/>
              <w:rPr>
                <w:rFonts w:asciiTheme="minorHAnsi" w:eastAsia="Arial" w:hAnsiTheme="minorHAnsi" w:cstheme="minorHAnsi"/>
                <w:color w:val="000000" w:themeColor="text1"/>
                <w:sz w:val="18"/>
                <w:szCs w:val="18"/>
              </w:rPr>
            </w:pPr>
            <w:r w:rsidRPr="00265B18">
              <w:rPr>
                <w:rFonts w:asciiTheme="minorHAnsi" w:hAnsiTheme="minorHAnsi" w:cstheme="minorHAnsi"/>
                <w:sz w:val="18"/>
                <w:szCs w:val="18"/>
              </w:rPr>
              <w:t>5</w:t>
            </w:r>
          </w:p>
        </w:tc>
        <w:tc>
          <w:tcPr>
            <w:tcW w:w="8680" w:type="dxa"/>
            <w:tcBorders>
              <w:top w:val="single" w:sz="4" w:space="0" w:color="000000"/>
              <w:left w:val="single" w:sz="4" w:space="0" w:color="000000"/>
              <w:bottom w:val="single" w:sz="4" w:space="0" w:color="000000"/>
            </w:tcBorders>
            <w:vAlign w:val="center"/>
          </w:tcPr>
          <w:p w14:paraId="2B3FEF7B" w14:textId="77777777" w:rsidR="002E1518" w:rsidRPr="00265B18" w:rsidRDefault="002E1518" w:rsidP="00C47D98">
            <w:pPr>
              <w:pStyle w:val="Bezodstpw"/>
              <w:rPr>
                <w:rFonts w:asciiTheme="minorHAnsi" w:hAnsiTheme="minorHAnsi" w:cstheme="minorHAnsi"/>
                <w:color w:val="000000" w:themeColor="text1"/>
                <w:sz w:val="18"/>
                <w:szCs w:val="18"/>
              </w:rPr>
            </w:pPr>
            <w:r w:rsidRPr="00265B18">
              <w:rPr>
                <w:rFonts w:asciiTheme="minorHAnsi" w:hAnsiTheme="minorHAnsi" w:cstheme="minorHAnsi"/>
                <w:bCs/>
                <w:sz w:val="18"/>
                <w:szCs w:val="18"/>
                <w:lang w:eastAsia="ar-SA"/>
              </w:rPr>
              <w:t>Dopuszcza się dwie naprawy gwarancyjne (będące konsekwencją ukrytych wad produkcyjnych tkwiących w urządzeniu) tego samego elementu lub podzespołu w okresie gwarancji, po których dan</w:t>
            </w:r>
            <w:r>
              <w:rPr>
                <w:rFonts w:asciiTheme="minorHAnsi" w:hAnsiTheme="minorHAnsi" w:cstheme="minorHAnsi"/>
                <w:bCs/>
                <w:sz w:val="18"/>
                <w:szCs w:val="18"/>
                <w:lang w:eastAsia="ar-SA"/>
              </w:rPr>
              <w:t>e urządzenie</w:t>
            </w:r>
            <w:r w:rsidRPr="00265B18">
              <w:rPr>
                <w:rFonts w:asciiTheme="minorHAnsi" w:hAnsiTheme="minorHAnsi" w:cstheme="minorHAnsi"/>
                <w:bCs/>
                <w:sz w:val="18"/>
                <w:szCs w:val="18"/>
                <w:lang w:eastAsia="ar-SA"/>
              </w:rPr>
              <w:t xml:space="preserve"> </w:t>
            </w:r>
            <w:r>
              <w:rPr>
                <w:rFonts w:asciiTheme="minorHAnsi" w:hAnsiTheme="minorHAnsi" w:cstheme="minorHAnsi"/>
                <w:bCs/>
                <w:sz w:val="18"/>
                <w:szCs w:val="18"/>
                <w:lang w:eastAsia="ar-SA"/>
              </w:rPr>
              <w:t>zostanie wymienione na nowe, wolne od wad, o tej samej klasie i nie gorszych parametrach technicznych.</w:t>
            </w:r>
          </w:p>
        </w:tc>
        <w:tc>
          <w:tcPr>
            <w:tcW w:w="2977" w:type="dxa"/>
            <w:tcBorders>
              <w:top w:val="single" w:sz="4" w:space="0" w:color="000000"/>
              <w:left w:val="single" w:sz="4" w:space="0" w:color="000000"/>
              <w:bottom w:val="single" w:sz="4" w:space="0" w:color="000000"/>
            </w:tcBorders>
          </w:tcPr>
          <w:p w14:paraId="4ED305DE" w14:textId="77777777" w:rsidR="002E1518" w:rsidRPr="00265B18" w:rsidRDefault="002E1518" w:rsidP="0032460B">
            <w:pPr>
              <w:pStyle w:val="Tekstpodstawowy"/>
              <w:jc w:val="center"/>
              <w:rPr>
                <w:rFonts w:asciiTheme="minorHAnsi" w:hAnsiTheme="minorHAnsi" w:cstheme="minorHAnsi"/>
                <w:i/>
                <w:color w:val="000000" w:themeColor="text1"/>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1094FABB"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30D929E" w14:textId="77777777" w:rsidTr="0032460B">
        <w:tc>
          <w:tcPr>
            <w:tcW w:w="534" w:type="dxa"/>
            <w:tcBorders>
              <w:top w:val="single" w:sz="4" w:space="0" w:color="000000"/>
              <w:left w:val="single" w:sz="4" w:space="0" w:color="000000"/>
              <w:bottom w:val="single" w:sz="4" w:space="0" w:color="000000"/>
            </w:tcBorders>
            <w:vAlign w:val="center"/>
          </w:tcPr>
          <w:p w14:paraId="0C18EA9F"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6</w:t>
            </w:r>
          </w:p>
        </w:tc>
        <w:tc>
          <w:tcPr>
            <w:tcW w:w="8680" w:type="dxa"/>
            <w:tcBorders>
              <w:top w:val="single" w:sz="4" w:space="0" w:color="000000"/>
              <w:left w:val="single" w:sz="4" w:space="0" w:color="000000"/>
              <w:bottom w:val="single" w:sz="4" w:space="0" w:color="000000"/>
            </w:tcBorders>
            <w:vAlign w:val="center"/>
          </w:tcPr>
          <w:p w14:paraId="32ED8F75"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bCs/>
                <w:sz w:val="18"/>
                <w:szCs w:val="18"/>
                <w:lang w:eastAsia="ar-SA"/>
              </w:rPr>
              <w:t>Maksymalny czas naprawy gwarancyjnej po przekroczeniu, którego przedłuża się gwarancję o czas przerwy w eksploatacji – 5 dni.</w:t>
            </w:r>
          </w:p>
        </w:tc>
        <w:tc>
          <w:tcPr>
            <w:tcW w:w="2977" w:type="dxa"/>
            <w:tcBorders>
              <w:top w:val="single" w:sz="4" w:space="0" w:color="000000"/>
              <w:left w:val="single" w:sz="4" w:space="0" w:color="000000"/>
              <w:bottom w:val="single" w:sz="4" w:space="0" w:color="000000"/>
            </w:tcBorders>
          </w:tcPr>
          <w:p w14:paraId="5EA55019"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06FEABB2"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725AD7C" w14:textId="77777777" w:rsidTr="0032460B">
        <w:tc>
          <w:tcPr>
            <w:tcW w:w="534" w:type="dxa"/>
            <w:tcBorders>
              <w:top w:val="single" w:sz="4" w:space="0" w:color="000000"/>
              <w:left w:val="single" w:sz="4" w:space="0" w:color="000000"/>
              <w:bottom w:val="single" w:sz="4" w:space="0" w:color="000000"/>
            </w:tcBorders>
            <w:vAlign w:val="center"/>
          </w:tcPr>
          <w:p w14:paraId="6ABEB81F"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7</w:t>
            </w:r>
          </w:p>
        </w:tc>
        <w:tc>
          <w:tcPr>
            <w:tcW w:w="8680" w:type="dxa"/>
            <w:tcBorders>
              <w:top w:val="single" w:sz="4" w:space="0" w:color="000000"/>
              <w:left w:val="single" w:sz="4" w:space="0" w:color="000000"/>
              <w:bottom w:val="single" w:sz="4" w:space="0" w:color="000000"/>
            </w:tcBorders>
            <w:vAlign w:val="center"/>
          </w:tcPr>
          <w:p w14:paraId="31AA7FDD"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color w:val="000000"/>
                <w:sz w:val="18"/>
                <w:szCs w:val="18"/>
              </w:rPr>
              <w:t xml:space="preserve">Czas skutecznej naprawy bez użycia części zamiennych licząc od momentu zgłoszenia awarii - max 2 dni robocze </w:t>
            </w:r>
            <w:r w:rsidRPr="00265B18">
              <w:rPr>
                <w:rFonts w:asciiTheme="minorHAnsi" w:eastAsia="Tahoma" w:hAnsiTheme="minorHAnsi" w:cstheme="minorHAnsi"/>
                <w:color w:val="000000"/>
                <w:sz w:val="18"/>
                <w:szCs w:val="18"/>
              </w:rPr>
              <w:t>rozumiane</w:t>
            </w:r>
            <w:r w:rsidRPr="00265B18">
              <w:rPr>
                <w:rFonts w:asciiTheme="minorHAnsi" w:hAnsiTheme="minorHAnsi" w:cstheme="minorHAnsi"/>
                <w:color w:val="000000"/>
                <w:sz w:val="18"/>
                <w:szCs w:val="18"/>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tc>
        <w:tc>
          <w:tcPr>
            <w:tcW w:w="2977" w:type="dxa"/>
            <w:tcBorders>
              <w:top w:val="single" w:sz="4" w:space="0" w:color="000000"/>
              <w:left w:val="single" w:sz="4" w:space="0" w:color="000000"/>
              <w:bottom w:val="single" w:sz="4" w:space="0" w:color="000000"/>
            </w:tcBorders>
          </w:tcPr>
          <w:p w14:paraId="74F80BC3"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6AE826CE"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5274176C" w14:textId="77777777" w:rsidTr="0032460B">
        <w:tc>
          <w:tcPr>
            <w:tcW w:w="534" w:type="dxa"/>
            <w:tcBorders>
              <w:top w:val="single" w:sz="4" w:space="0" w:color="000000"/>
              <w:left w:val="single" w:sz="4" w:space="0" w:color="000000"/>
              <w:bottom w:val="single" w:sz="4" w:space="0" w:color="000000"/>
            </w:tcBorders>
            <w:vAlign w:val="center"/>
          </w:tcPr>
          <w:p w14:paraId="2B7D699B"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8</w:t>
            </w:r>
          </w:p>
        </w:tc>
        <w:tc>
          <w:tcPr>
            <w:tcW w:w="8680" w:type="dxa"/>
            <w:tcBorders>
              <w:top w:val="single" w:sz="4" w:space="0" w:color="000000"/>
              <w:left w:val="single" w:sz="4" w:space="0" w:color="000000"/>
              <w:bottom w:val="single" w:sz="4" w:space="0" w:color="000000"/>
            </w:tcBorders>
            <w:vAlign w:val="center"/>
          </w:tcPr>
          <w:p w14:paraId="054926F2" w14:textId="77777777" w:rsidR="002E1518" w:rsidRPr="00265B18" w:rsidRDefault="002E1518" w:rsidP="00C47D9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 xml:space="preserve">Serwis gwarancyjny świadczony będzie przez podmiot autoryzowany przez Producenta, świadczący usługi w miejscu instalacji sprzętu lub na terenie Polski. </w:t>
            </w:r>
          </w:p>
          <w:p w14:paraId="6267B7E7" w14:textId="77777777" w:rsidR="002E1518" w:rsidRPr="00265B18" w:rsidRDefault="002E1518" w:rsidP="00C47D9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4006F647" w14:textId="77777777" w:rsidR="002E1518" w:rsidRPr="00265B18" w:rsidRDefault="002E1518" w:rsidP="00C47D98">
            <w:pPr>
              <w:autoSpaceDE w:val="0"/>
              <w:rPr>
                <w:rFonts w:asciiTheme="minorHAnsi" w:hAnsiTheme="minorHAnsi" w:cstheme="minorHAnsi"/>
                <w:color w:val="000000"/>
                <w:sz w:val="18"/>
                <w:szCs w:val="18"/>
              </w:rPr>
            </w:pPr>
            <w:r w:rsidRPr="00265B18">
              <w:rPr>
                <w:rFonts w:asciiTheme="minorHAnsi" w:hAnsiTheme="minorHAnsi" w:cstheme="minorHAnsi"/>
                <w:color w:val="000000"/>
                <w:sz w:val="18"/>
                <w:szCs w:val="18"/>
              </w:rPr>
              <w:t>Wykonawca gwarantuje możliwość zgłaszania awarii na infolinię serwisową, czynną 24 godziny na dobę, 365 dni w roku (nr telefonu ...................................., e-mail ....................................). Komunikacja z serwisem odbywać się będzie w języku polskim.</w:t>
            </w:r>
          </w:p>
          <w:p w14:paraId="6622E811" w14:textId="77777777" w:rsidR="002E1518" w:rsidRPr="00265B18" w:rsidRDefault="002E1518" w:rsidP="00C47D98">
            <w:pPr>
              <w:pStyle w:val="Bezodstpw"/>
              <w:rPr>
                <w:rFonts w:asciiTheme="minorHAnsi" w:hAnsiTheme="minorHAnsi" w:cstheme="minorHAnsi"/>
                <w:bCs/>
                <w:sz w:val="18"/>
                <w:szCs w:val="18"/>
                <w:lang w:eastAsia="ar-SA"/>
              </w:rPr>
            </w:pPr>
          </w:p>
        </w:tc>
        <w:tc>
          <w:tcPr>
            <w:tcW w:w="2977" w:type="dxa"/>
            <w:tcBorders>
              <w:top w:val="single" w:sz="4" w:space="0" w:color="000000"/>
              <w:left w:val="single" w:sz="4" w:space="0" w:color="000000"/>
              <w:bottom w:val="single" w:sz="4" w:space="0" w:color="000000"/>
            </w:tcBorders>
          </w:tcPr>
          <w:p w14:paraId="642DD20E"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4CE042EB"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75915E15" w14:textId="77777777" w:rsidTr="0032460B">
        <w:tc>
          <w:tcPr>
            <w:tcW w:w="534" w:type="dxa"/>
            <w:tcBorders>
              <w:top w:val="single" w:sz="4" w:space="0" w:color="000000"/>
              <w:left w:val="single" w:sz="4" w:space="0" w:color="000000"/>
              <w:bottom w:val="single" w:sz="4" w:space="0" w:color="000000"/>
            </w:tcBorders>
            <w:vAlign w:val="center"/>
          </w:tcPr>
          <w:p w14:paraId="4AB37335"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9</w:t>
            </w:r>
          </w:p>
        </w:tc>
        <w:tc>
          <w:tcPr>
            <w:tcW w:w="8680" w:type="dxa"/>
            <w:tcBorders>
              <w:top w:val="single" w:sz="4" w:space="0" w:color="000000"/>
              <w:left w:val="single" w:sz="4" w:space="0" w:color="000000"/>
              <w:bottom w:val="single" w:sz="4" w:space="0" w:color="000000"/>
            </w:tcBorders>
            <w:vAlign w:val="center"/>
          </w:tcPr>
          <w:p w14:paraId="6157A473"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Dokumentacja dostarczana przy odbiorze sprzętu*:</w:t>
            </w:r>
          </w:p>
          <w:p w14:paraId="7A4CB4B4"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paszport techniczny</w:t>
            </w:r>
          </w:p>
          <w:p w14:paraId="6BBD50ED"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dokument gwarancji sprzętu</w:t>
            </w:r>
          </w:p>
          <w:p w14:paraId="58D697E5"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instrukcja obsługi sprzętu w języku polskim</w:t>
            </w:r>
            <w:r>
              <w:rPr>
                <w:rFonts w:asciiTheme="minorHAnsi" w:hAnsiTheme="minorHAnsi" w:cstheme="minorHAnsi"/>
                <w:color w:val="000000"/>
                <w:sz w:val="18"/>
                <w:szCs w:val="18"/>
              </w:rPr>
              <w:t xml:space="preserve"> oraz </w:t>
            </w:r>
            <w:r w:rsidRPr="008C62C0">
              <w:rPr>
                <w:rFonts w:asciiTheme="minorHAnsi" w:hAnsiTheme="minorHAnsi" w:cstheme="minorHAnsi"/>
                <w:color w:val="000000"/>
                <w:sz w:val="18"/>
                <w:szCs w:val="18"/>
              </w:rPr>
              <w:t xml:space="preserve">skrócona wersja </w:t>
            </w:r>
            <w:r>
              <w:rPr>
                <w:rFonts w:asciiTheme="minorHAnsi" w:hAnsiTheme="minorHAnsi" w:cstheme="minorHAnsi"/>
                <w:color w:val="000000"/>
                <w:sz w:val="18"/>
                <w:szCs w:val="18"/>
              </w:rPr>
              <w:t xml:space="preserve">instrukcji w formie </w:t>
            </w:r>
            <w:r w:rsidRPr="008C62C0">
              <w:rPr>
                <w:rFonts w:asciiTheme="minorHAnsi" w:hAnsiTheme="minorHAnsi" w:cstheme="minorHAnsi"/>
                <w:color w:val="000000"/>
                <w:sz w:val="18"/>
                <w:szCs w:val="18"/>
              </w:rPr>
              <w:t>elektroniczn</w:t>
            </w:r>
            <w:r>
              <w:rPr>
                <w:rFonts w:asciiTheme="minorHAnsi" w:hAnsiTheme="minorHAnsi" w:cstheme="minorHAnsi"/>
                <w:color w:val="000000"/>
                <w:sz w:val="18"/>
                <w:szCs w:val="18"/>
              </w:rPr>
              <w:t>ej.</w:t>
            </w:r>
          </w:p>
          <w:p w14:paraId="3B8E1983"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certyfikat Systemu Zarządzania Jakością UE (MRD)</w:t>
            </w:r>
          </w:p>
          <w:p w14:paraId="557590F4" w14:textId="77777777" w:rsidR="002E1518" w:rsidRPr="00265B18" w:rsidRDefault="002E1518" w:rsidP="00C47D98">
            <w:pPr>
              <w:tabs>
                <w:tab w:val="left" w:pos="360"/>
                <w:tab w:val="num" w:pos="720"/>
              </w:tabs>
              <w:ind w:left="72"/>
              <w:jc w:val="both"/>
              <w:rPr>
                <w:rFonts w:asciiTheme="minorHAnsi" w:hAnsiTheme="minorHAnsi" w:cstheme="minorHAnsi"/>
                <w:color w:val="000000"/>
                <w:sz w:val="18"/>
                <w:szCs w:val="18"/>
              </w:rPr>
            </w:pPr>
            <w:r w:rsidRPr="00265B18">
              <w:rPr>
                <w:rFonts w:asciiTheme="minorHAnsi" w:hAnsiTheme="minorHAnsi" w:cstheme="minorHAnsi"/>
                <w:color w:val="000000"/>
                <w:sz w:val="18"/>
                <w:szCs w:val="18"/>
              </w:rPr>
              <w:t>- deklaracje CE</w:t>
            </w:r>
          </w:p>
          <w:p w14:paraId="1A46BCBB" w14:textId="77777777" w:rsidR="002E1518" w:rsidRPr="00265B18" w:rsidRDefault="002E1518" w:rsidP="00C47D98">
            <w:pPr>
              <w:pStyle w:val="Bezodstpw"/>
              <w:rPr>
                <w:rFonts w:asciiTheme="minorHAnsi" w:hAnsiTheme="minorHAnsi" w:cstheme="minorHAnsi"/>
                <w:bCs/>
                <w:sz w:val="18"/>
                <w:szCs w:val="18"/>
                <w:lang w:eastAsia="ar-SA"/>
              </w:rPr>
            </w:pPr>
            <w:r>
              <w:rPr>
                <w:rFonts w:asciiTheme="minorHAnsi" w:hAnsiTheme="minorHAnsi" w:cstheme="minorHAnsi"/>
                <w:color w:val="000000"/>
                <w:sz w:val="18"/>
                <w:szCs w:val="18"/>
              </w:rPr>
              <w:t xml:space="preserve">  </w:t>
            </w:r>
            <w:r w:rsidRPr="00265B18">
              <w:rPr>
                <w:rFonts w:asciiTheme="minorHAnsi" w:hAnsiTheme="minorHAnsi" w:cstheme="minorHAnsi"/>
                <w:color w:val="000000"/>
                <w:sz w:val="18"/>
                <w:szCs w:val="18"/>
              </w:rPr>
              <w:t>- wykaz wyrobów objętych powiadomieniem</w:t>
            </w:r>
          </w:p>
        </w:tc>
        <w:tc>
          <w:tcPr>
            <w:tcW w:w="2977" w:type="dxa"/>
            <w:tcBorders>
              <w:top w:val="single" w:sz="4" w:space="0" w:color="000000"/>
              <w:left w:val="single" w:sz="4" w:space="0" w:color="000000"/>
              <w:bottom w:val="single" w:sz="4" w:space="0" w:color="000000"/>
            </w:tcBorders>
          </w:tcPr>
          <w:p w14:paraId="26C30E7A"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240F2F2C"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39D011EB" w14:textId="77777777" w:rsidTr="0032460B">
        <w:tc>
          <w:tcPr>
            <w:tcW w:w="534" w:type="dxa"/>
            <w:tcBorders>
              <w:top w:val="single" w:sz="4" w:space="0" w:color="000000"/>
              <w:left w:val="single" w:sz="4" w:space="0" w:color="000000"/>
              <w:bottom w:val="single" w:sz="4" w:space="0" w:color="000000"/>
            </w:tcBorders>
            <w:vAlign w:val="center"/>
          </w:tcPr>
          <w:p w14:paraId="64D3472F"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10</w:t>
            </w:r>
          </w:p>
        </w:tc>
        <w:tc>
          <w:tcPr>
            <w:tcW w:w="8680" w:type="dxa"/>
            <w:tcBorders>
              <w:top w:val="single" w:sz="4" w:space="0" w:color="000000"/>
              <w:left w:val="single" w:sz="4" w:space="0" w:color="000000"/>
              <w:bottom w:val="single" w:sz="4" w:space="0" w:color="000000"/>
            </w:tcBorders>
            <w:vAlign w:val="center"/>
          </w:tcPr>
          <w:p w14:paraId="185EC426"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bCs/>
                <w:sz w:val="18"/>
                <w:szCs w:val="18"/>
                <w:lang w:eastAsia="ar-SA"/>
              </w:rPr>
              <w:t>Okres zagwarantowania dostępności części zamiennych oraz materiałów zużywalnych od daty podpisania protokołu odbioru wynosi min. 10 lat.</w:t>
            </w:r>
          </w:p>
        </w:tc>
        <w:tc>
          <w:tcPr>
            <w:tcW w:w="2977" w:type="dxa"/>
            <w:tcBorders>
              <w:top w:val="single" w:sz="4" w:space="0" w:color="000000"/>
              <w:left w:val="single" w:sz="4" w:space="0" w:color="000000"/>
              <w:bottom w:val="single" w:sz="4" w:space="0" w:color="000000"/>
            </w:tcBorders>
          </w:tcPr>
          <w:p w14:paraId="069792C4"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7FE61C13"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4027B686" w14:textId="77777777" w:rsidTr="0032460B">
        <w:tc>
          <w:tcPr>
            <w:tcW w:w="534" w:type="dxa"/>
            <w:tcBorders>
              <w:top w:val="single" w:sz="4" w:space="0" w:color="000000"/>
              <w:left w:val="single" w:sz="4" w:space="0" w:color="000000"/>
              <w:bottom w:val="single" w:sz="4" w:space="0" w:color="000000"/>
            </w:tcBorders>
            <w:vAlign w:val="center"/>
          </w:tcPr>
          <w:p w14:paraId="7E4C3883"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11</w:t>
            </w:r>
          </w:p>
        </w:tc>
        <w:tc>
          <w:tcPr>
            <w:tcW w:w="8680" w:type="dxa"/>
            <w:tcBorders>
              <w:top w:val="single" w:sz="4" w:space="0" w:color="000000"/>
              <w:left w:val="single" w:sz="4" w:space="0" w:color="000000"/>
              <w:bottom w:val="single" w:sz="4" w:space="0" w:color="000000"/>
            </w:tcBorders>
            <w:vAlign w:val="center"/>
          </w:tcPr>
          <w:p w14:paraId="4D20F91E" w14:textId="77777777" w:rsidR="002E1518" w:rsidRPr="00265B18" w:rsidRDefault="002E1518" w:rsidP="00C47D98">
            <w:pPr>
              <w:pStyle w:val="Bezodstpw"/>
              <w:rPr>
                <w:rFonts w:asciiTheme="minorHAnsi" w:hAnsiTheme="minorHAnsi" w:cstheme="minorHAnsi"/>
                <w:bCs/>
                <w:sz w:val="18"/>
                <w:szCs w:val="18"/>
                <w:lang w:eastAsia="ar-SA"/>
              </w:rPr>
            </w:pPr>
            <w:r w:rsidRPr="00265B18">
              <w:rPr>
                <w:rFonts w:asciiTheme="minorHAnsi" w:hAnsiTheme="minorHAnsi" w:cstheme="minorHAnsi"/>
                <w:bCs/>
                <w:sz w:val="18"/>
                <w:szCs w:val="18"/>
                <w:lang w:eastAsia="ar-SA"/>
              </w:rPr>
              <w:t>W razie wystąpienia potrzeby, Zamawiający zwróci się do Wykonawcy z prośbą o sporządzenie wykazu bieżących i okresowych zasad postępowania z urządzeniem w okresie pogwarancyjnym.</w:t>
            </w:r>
          </w:p>
        </w:tc>
        <w:tc>
          <w:tcPr>
            <w:tcW w:w="2977" w:type="dxa"/>
            <w:tcBorders>
              <w:top w:val="single" w:sz="4" w:space="0" w:color="000000"/>
              <w:left w:val="single" w:sz="4" w:space="0" w:color="000000"/>
              <w:bottom w:val="single" w:sz="4" w:space="0" w:color="000000"/>
            </w:tcBorders>
          </w:tcPr>
          <w:p w14:paraId="0501D3BC"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322492FD"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9F96AC1" w14:textId="77777777" w:rsidTr="0032460B">
        <w:tc>
          <w:tcPr>
            <w:tcW w:w="534" w:type="dxa"/>
            <w:tcBorders>
              <w:top w:val="single" w:sz="4" w:space="0" w:color="000000"/>
              <w:left w:val="single" w:sz="4" w:space="0" w:color="000000"/>
              <w:bottom w:val="single" w:sz="4" w:space="0" w:color="000000"/>
            </w:tcBorders>
            <w:vAlign w:val="center"/>
          </w:tcPr>
          <w:p w14:paraId="4E91F883"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12</w:t>
            </w:r>
          </w:p>
        </w:tc>
        <w:tc>
          <w:tcPr>
            <w:tcW w:w="8680" w:type="dxa"/>
            <w:tcBorders>
              <w:top w:val="single" w:sz="4" w:space="0" w:color="000000"/>
              <w:left w:val="single" w:sz="4" w:space="0" w:color="000000"/>
              <w:bottom w:val="single" w:sz="4" w:space="0" w:color="000000"/>
            </w:tcBorders>
            <w:vAlign w:val="center"/>
          </w:tcPr>
          <w:p w14:paraId="50F79E84" w14:textId="77777777" w:rsidR="002E1518" w:rsidRPr="00265B18" w:rsidRDefault="002E1518" w:rsidP="00C47D98">
            <w:pPr>
              <w:pStyle w:val="Bezodstpw"/>
              <w:rPr>
                <w:rFonts w:asciiTheme="minorHAnsi" w:hAnsiTheme="minorHAnsi" w:cstheme="minorHAnsi"/>
                <w:bCs/>
                <w:sz w:val="18"/>
                <w:szCs w:val="18"/>
                <w:lang w:eastAsia="ar-SA"/>
              </w:rPr>
            </w:pPr>
            <w:r w:rsidRPr="00E5277A">
              <w:rPr>
                <w:rFonts w:asciiTheme="minorHAnsi" w:eastAsia="Times New Roman" w:hAnsiTheme="minorHAnsi" w:cstheme="minorHAnsi"/>
                <w:bCs/>
                <w:sz w:val="18"/>
                <w:szCs w:val="18"/>
                <w:lang w:eastAsia="ar-SA"/>
              </w:rPr>
              <w:t xml:space="preserve">Wykonawca w przypadku wyboru jego oferty zobowiązany jest przeprowadzić szkolenie </w:t>
            </w:r>
            <w:r>
              <w:rPr>
                <w:rFonts w:asciiTheme="minorHAnsi" w:eastAsia="Times New Roman" w:hAnsiTheme="minorHAnsi" w:cstheme="minorHAnsi"/>
                <w:bCs/>
                <w:sz w:val="18"/>
                <w:szCs w:val="18"/>
                <w:lang w:eastAsia="ar-SA"/>
              </w:rPr>
              <w:t>dla</w:t>
            </w:r>
            <w:r w:rsidRPr="00E5277A">
              <w:rPr>
                <w:rFonts w:asciiTheme="minorHAnsi" w:eastAsia="Times New Roman" w:hAnsiTheme="minorHAnsi" w:cstheme="minorHAnsi"/>
                <w:bCs/>
                <w:sz w:val="18"/>
                <w:szCs w:val="18"/>
                <w:lang w:eastAsia="ar-SA"/>
              </w:rPr>
              <w:t xml:space="preserve"> użytkowników przedmiotowego sprzętu (tj. personelu zatrudnionego w </w:t>
            </w:r>
            <w:proofErr w:type="spellStart"/>
            <w:r w:rsidRPr="00E5277A">
              <w:rPr>
                <w:rFonts w:asciiTheme="minorHAnsi" w:eastAsia="Times New Roman" w:hAnsiTheme="minorHAnsi" w:cstheme="minorHAnsi"/>
                <w:bCs/>
                <w:sz w:val="18"/>
                <w:szCs w:val="18"/>
                <w:lang w:eastAsia="ar-SA"/>
              </w:rPr>
              <w:t>WWCOiT</w:t>
            </w:r>
            <w:proofErr w:type="spellEnd"/>
            <w:r w:rsidRPr="00E5277A">
              <w:rPr>
                <w:rFonts w:asciiTheme="minorHAnsi" w:eastAsia="Times New Roman" w:hAnsiTheme="minorHAnsi" w:cstheme="minorHAnsi"/>
                <w:bCs/>
                <w:sz w:val="18"/>
                <w:szCs w:val="18"/>
                <w:lang w:eastAsia="ar-SA"/>
              </w:rPr>
              <w:t xml:space="preserve"> im. M. Kopernika w Łodzi.</w:t>
            </w:r>
          </w:p>
        </w:tc>
        <w:tc>
          <w:tcPr>
            <w:tcW w:w="2977" w:type="dxa"/>
            <w:tcBorders>
              <w:top w:val="single" w:sz="4" w:space="0" w:color="000000"/>
              <w:left w:val="single" w:sz="4" w:space="0" w:color="000000"/>
              <w:bottom w:val="single" w:sz="4" w:space="0" w:color="000000"/>
            </w:tcBorders>
          </w:tcPr>
          <w:p w14:paraId="4689217E"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15D6BC10"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r w:rsidR="002E1518" w:rsidRPr="00265B18" w14:paraId="681FA1DC" w14:textId="77777777" w:rsidTr="0032460B">
        <w:tc>
          <w:tcPr>
            <w:tcW w:w="534" w:type="dxa"/>
            <w:tcBorders>
              <w:top w:val="single" w:sz="4" w:space="0" w:color="000000"/>
              <w:left w:val="single" w:sz="4" w:space="0" w:color="000000"/>
              <w:bottom w:val="single" w:sz="4" w:space="0" w:color="000000"/>
            </w:tcBorders>
            <w:vAlign w:val="center"/>
          </w:tcPr>
          <w:p w14:paraId="2081701E" w14:textId="77777777" w:rsidR="002E1518" w:rsidRPr="00265B18" w:rsidRDefault="002E1518" w:rsidP="00C47D98">
            <w:pPr>
              <w:pStyle w:val="Tekstpodstawowy"/>
              <w:jc w:val="left"/>
              <w:rPr>
                <w:rFonts w:asciiTheme="minorHAnsi" w:hAnsiTheme="minorHAnsi" w:cstheme="minorHAnsi"/>
                <w:sz w:val="18"/>
                <w:szCs w:val="18"/>
              </w:rPr>
            </w:pPr>
            <w:r w:rsidRPr="00265B18">
              <w:rPr>
                <w:rFonts w:asciiTheme="minorHAnsi" w:hAnsiTheme="minorHAnsi" w:cstheme="minorHAnsi"/>
                <w:sz w:val="18"/>
                <w:szCs w:val="18"/>
              </w:rPr>
              <w:t>1</w:t>
            </w:r>
            <w:r>
              <w:rPr>
                <w:rFonts w:asciiTheme="minorHAnsi" w:hAnsiTheme="minorHAnsi" w:cstheme="minorHAnsi"/>
                <w:sz w:val="18"/>
                <w:szCs w:val="18"/>
              </w:rPr>
              <w:t>3</w:t>
            </w:r>
          </w:p>
        </w:tc>
        <w:tc>
          <w:tcPr>
            <w:tcW w:w="8680" w:type="dxa"/>
            <w:tcBorders>
              <w:top w:val="single" w:sz="4" w:space="0" w:color="000000"/>
              <w:left w:val="single" w:sz="4" w:space="0" w:color="000000"/>
              <w:bottom w:val="single" w:sz="4" w:space="0" w:color="000000"/>
            </w:tcBorders>
            <w:vAlign w:val="center"/>
          </w:tcPr>
          <w:p w14:paraId="20B6E7FF" w14:textId="77777777" w:rsidR="002E1518" w:rsidRDefault="002E1518" w:rsidP="00C47D98">
            <w:pPr>
              <w:pStyle w:val="Tekstpodstawowy"/>
              <w:spacing w:line="256" w:lineRule="auto"/>
              <w:jc w:val="left"/>
              <w:rPr>
                <w:rFonts w:asciiTheme="minorHAnsi" w:hAnsiTheme="minorHAnsi" w:cstheme="minorHAnsi"/>
                <w:iCs/>
                <w:kern w:val="2"/>
                <w:sz w:val="18"/>
                <w:szCs w:val="18"/>
                <w14:ligatures w14:val="standardContextual"/>
              </w:rPr>
            </w:pPr>
            <w:r>
              <w:rPr>
                <w:rFonts w:asciiTheme="minorHAnsi" w:hAnsiTheme="minorHAnsi" w:cstheme="minorHAnsi"/>
                <w:iCs/>
                <w:kern w:val="2"/>
                <w:sz w:val="18"/>
                <w:szCs w:val="18"/>
                <w14:ligatures w14:val="standardContextual"/>
              </w:rPr>
              <w:t>Autoryzowany serwis gwarancyjny świadczony na warunkach z pkt 8 na terenie RP  i autoryzowany  serwis pogwarancyjny świadczony na terenie RP świadczony będzie przez podmiot autoryzowany przez Producenta, świadczący usługi w miejscu instalacji sprzętu lub na terenie Polski. Komunikacja z serwisem odbywać się będzie w języku polskim.</w:t>
            </w:r>
          </w:p>
          <w:p w14:paraId="23EEE4D9" w14:textId="77777777" w:rsidR="002E1518" w:rsidRDefault="002E1518" w:rsidP="00C47D98">
            <w:pPr>
              <w:pStyle w:val="Tekstpodstawowy"/>
              <w:spacing w:line="256" w:lineRule="auto"/>
              <w:jc w:val="left"/>
              <w:rPr>
                <w:rFonts w:asciiTheme="minorHAnsi" w:hAnsiTheme="minorHAnsi" w:cstheme="minorHAnsi"/>
                <w:iCs/>
                <w:color w:val="000000"/>
                <w:kern w:val="2"/>
                <w:sz w:val="18"/>
                <w:szCs w:val="18"/>
                <w14:ligatures w14:val="standardContextual"/>
              </w:rPr>
            </w:pPr>
            <w:r>
              <w:rPr>
                <w:rFonts w:asciiTheme="minorHAnsi" w:hAnsiTheme="minorHAnsi" w:cstheme="minorHAnsi"/>
                <w:iCs/>
                <w:color w:val="000000"/>
                <w:kern w:val="2"/>
                <w:sz w:val="18"/>
                <w:szCs w:val="18"/>
                <w14:ligatures w14:val="standardContextual"/>
              </w:rPr>
              <w:t xml:space="preserve">W przypadku, gdy w toku realizacji usług serwisowych dojdzie do dostępu do danych osobowych przetwarzanych w urządzeniu, autoryzowany serwis oraz jego ewentualni podwykonawcy będą działać jako podmioty przetwarzające i przed rozpoczęciem świadczenia usług zobowiązani będą do zawarcia ze Szpitalem umowy powierzenia </w:t>
            </w:r>
            <w:r>
              <w:rPr>
                <w:rFonts w:asciiTheme="minorHAnsi" w:hAnsiTheme="minorHAnsi" w:cstheme="minorHAnsi"/>
                <w:iCs/>
                <w:color w:val="000000"/>
                <w:kern w:val="2"/>
                <w:sz w:val="18"/>
                <w:szCs w:val="18"/>
                <w14:ligatures w14:val="standardContextual"/>
              </w:rPr>
              <w:lastRenderedPageBreak/>
              <w:t xml:space="preserve">przetwarzania danych osobowych na zasadach określonych w </w:t>
            </w:r>
            <w:r w:rsidRPr="00931FFA">
              <w:rPr>
                <w:rFonts w:asciiTheme="minorHAnsi" w:hAnsiTheme="minorHAnsi" w:cstheme="minorHAnsi"/>
                <w:iCs/>
                <w:color w:val="000000"/>
                <w:kern w:val="2"/>
                <w:sz w:val="18"/>
                <w:szCs w:val="18"/>
                <w14:ligatures w14:val="standardContextual"/>
              </w:rPr>
              <w:t>§</w:t>
            </w:r>
            <w:r>
              <w:rPr>
                <w:rFonts w:asciiTheme="minorHAnsi" w:hAnsiTheme="minorHAnsi" w:cstheme="minorHAnsi"/>
                <w:iCs/>
                <w:color w:val="000000"/>
                <w:kern w:val="2"/>
                <w:sz w:val="18"/>
                <w:szCs w:val="18"/>
                <w14:ligatures w14:val="standardContextual"/>
              </w:rPr>
              <w:t xml:space="preserve"> 12 umowy , przy czym Wykonawca ponosi pełną odpowiedzialność za działania i zaniechania serwisu oraz jego podwykonawców w tym zakresie.</w:t>
            </w:r>
          </w:p>
          <w:p w14:paraId="1ECE300D" w14:textId="77777777" w:rsidR="002E1518" w:rsidRPr="00265B18" w:rsidRDefault="002E1518" w:rsidP="00C47D98">
            <w:pPr>
              <w:pStyle w:val="Tekstpodstawowy"/>
              <w:spacing w:line="256" w:lineRule="auto"/>
              <w:jc w:val="left"/>
              <w:rPr>
                <w:rFonts w:asciiTheme="minorHAnsi" w:hAnsiTheme="minorHAnsi" w:cstheme="minorHAnsi"/>
                <w:bCs/>
                <w:sz w:val="18"/>
                <w:szCs w:val="18"/>
              </w:rPr>
            </w:pPr>
          </w:p>
        </w:tc>
        <w:tc>
          <w:tcPr>
            <w:tcW w:w="2977" w:type="dxa"/>
            <w:tcBorders>
              <w:top w:val="single" w:sz="4" w:space="0" w:color="000000"/>
              <w:left w:val="single" w:sz="4" w:space="0" w:color="000000"/>
              <w:bottom w:val="single" w:sz="4" w:space="0" w:color="000000"/>
            </w:tcBorders>
          </w:tcPr>
          <w:p w14:paraId="671626AE" w14:textId="77777777" w:rsidR="002E1518" w:rsidRPr="00265B18" w:rsidRDefault="002E1518" w:rsidP="0032460B">
            <w:pPr>
              <w:pStyle w:val="Tekstpodstawowy"/>
              <w:jc w:val="center"/>
              <w:rPr>
                <w:rFonts w:asciiTheme="minorHAnsi" w:hAnsiTheme="minorHAnsi" w:cstheme="minorHAnsi"/>
                <w:sz w:val="18"/>
                <w:szCs w:val="18"/>
              </w:rPr>
            </w:pPr>
            <w:r w:rsidRPr="00265B18">
              <w:rPr>
                <w:rFonts w:asciiTheme="minorHAnsi" w:hAnsiTheme="minorHAnsi" w:cstheme="minorHAnsi"/>
                <w:sz w:val="18"/>
                <w:szCs w:val="18"/>
              </w:rPr>
              <w:lastRenderedPageBreak/>
              <w:t>TAK</w:t>
            </w:r>
          </w:p>
        </w:tc>
        <w:tc>
          <w:tcPr>
            <w:tcW w:w="3260" w:type="dxa"/>
            <w:tcBorders>
              <w:top w:val="single" w:sz="4" w:space="0" w:color="000000"/>
              <w:left w:val="single" w:sz="4" w:space="0" w:color="000000"/>
              <w:bottom w:val="single" w:sz="4" w:space="0" w:color="000000"/>
              <w:right w:val="single" w:sz="4" w:space="0" w:color="000000"/>
            </w:tcBorders>
            <w:vAlign w:val="center"/>
          </w:tcPr>
          <w:p w14:paraId="57D6D7BF" w14:textId="77777777" w:rsidR="002E1518" w:rsidRPr="00265B18" w:rsidRDefault="002E1518" w:rsidP="00C47D98">
            <w:pPr>
              <w:pStyle w:val="Tekstpodstawowy"/>
              <w:snapToGrid w:val="0"/>
              <w:jc w:val="left"/>
              <w:rPr>
                <w:rFonts w:asciiTheme="minorHAnsi" w:hAnsiTheme="minorHAnsi" w:cstheme="minorHAnsi"/>
                <w:i/>
                <w:color w:val="000000" w:themeColor="text1"/>
                <w:sz w:val="18"/>
                <w:szCs w:val="18"/>
              </w:rPr>
            </w:pPr>
          </w:p>
        </w:tc>
      </w:tr>
    </w:tbl>
    <w:p w14:paraId="0FB321FB" w14:textId="77777777" w:rsidR="009C2BCD" w:rsidRPr="00D84E0F" w:rsidRDefault="009C2BCD" w:rsidP="001867CF">
      <w:pPr>
        <w:pStyle w:val="Tekstpodstawowy"/>
        <w:rPr>
          <w:rFonts w:asciiTheme="minorHAnsi" w:hAnsiTheme="minorHAnsi" w:cstheme="minorHAnsi"/>
          <w:b/>
          <w:bCs/>
          <w:sz w:val="20"/>
        </w:rPr>
      </w:pPr>
    </w:p>
    <w:sectPr w:rsidR="009C2BCD" w:rsidRPr="00D84E0F"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000000A"/>
    <w:multiLevelType w:val="singleLevel"/>
    <w:tmpl w:val="0000000A"/>
    <w:lvl w:ilvl="0">
      <w:start w:val="1"/>
      <w:numFmt w:val="bullet"/>
      <w:lvlText w:val=""/>
      <w:lvlJc w:val="left"/>
      <w:pPr>
        <w:tabs>
          <w:tab w:val="num" w:pos="0"/>
        </w:tabs>
        <w:ind w:left="720" w:hanging="360"/>
      </w:pPr>
      <w:rPr>
        <w:rFonts w:ascii="Symbol" w:hAnsi="Symbol" w:cs="Symbol" w:hint="default"/>
        <w:sz w:val="22"/>
        <w:szCs w:val="22"/>
        <w:lang w:val="pl-PL"/>
      </w:rPr>
    </w:lvl>
  </w:abstractNum>
  <w:abstractNum w:abstractNumId="3" w15:restartNumberingAfterBreak="0">
    <w:nsid w:val="006C6AF3"/>
    <w:multiLevelType w:val="hybridMultilevel"/>
    <w:tmpl w:val="2DA6C562"/>
    <w:lvl w:ilvl="0" w:tplc="E29627A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B3451"/>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CD2A8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3609D6"/>
    <w:multiLevelType w:val="hybridMultilevel"/>
    <w:tmpl w:val="6F96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8125D"/>
    <w:multiLevelType w:val="hybridMultilevel"/>
    <w:tmpl w:val="50CC235C"/>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223340"/>
    <w:multiLevelType w:val="hybridMultilevel"/>
    <w:tmpl w:val="A6B2A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664949"/>
    <w:multiLevelType w:val="hybridMultilevel"/>
    <w:tmpl w:val="3ABA4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26565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BC358F"/>
    <w:multiLevelType w:val="hybridMultilevel"/>
    <w:tmpl w:val="3F40D5CC"/>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2A4B9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663F4A"/>
    <w:multiLevelType w:val="multilevel"/>
    <w:tmpl w:val="9C2CD084"/>
    <w:lvl w:ilvl="0">
      <w:start w:val="1"/>
      <w:numFmt w:val="decimal"/>
      <w:lvlText w:val="%1."/>
      <w:lvlJc w:val="left"/>
      <w:pPr>
        <w:ind w:left="710" w:hanging="284"/>
      </w:pPr>
      <w:rPr>
        <w:rFonts w:hint="default"/>
        <w:b w:val="0"/>
        <w:i w:val="0"/>
        <w:color w:val="auto"/>
        <w:sz w:val="18"/>
        <w:szCs w:val="20"/>
      </w:rPr>
    </w:lvl>
    <w:lvl w:ilvl="1">
      <w:start w:val="1"/>
      <w:numFmt w:val="lowerLetter"/>
      <w:lvlText w:val="%2."/>
      <w:lvlJc w:val="left"/>
      <w:pPr>
        <w:ind w:left="1440" w:hanging="360"/>
      </w:pPr>
      <w:rPr>
        <w:rFonts w:hint="default"/>
      </w:rPr>
    </w:lvl>
    <w:lvl w:ilvl="2">
      <w:start w:val="1"/>
      <w:numFmt w:val="lowerRoman"/>
      <w:lvlText w:val="%3."/>
      <w:lvlJc w:val="right"/>
      <w:pPr>
        <w:ind w:left="216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1" w:hanging="180"/>
      </w:pPr>
      <w:rPr>
        <w:rFonts w:hint="default"/>
      </w:rPr>
    </w:lvl>
  </w:abstractNum>
  <w:abstractNum w:abstractNumId="14" w15:restartNumberingAfterBreak="0">
    <w:nsid w:val="1AF0219E"/>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B30D0"/>
    <w:multiLevelType w:val="hybridMultilevel"/>
    <w:tmpl w:val="5AA83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254F4B"/>
    <w:multiLevelType w:val="hybridMultilevel"/>
    <w:tmpl w:val="635C2B7E"/>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6236B9"/>
    <w:multiLevelType w:val="hybridMultilevel"/>
    <w:tmpl w:val="C0D2D662"/>
    <w:lvl w:ilvl="0" w:tplc="7AA8FF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020656"/>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6B5159"/>
    <w:multiLevelType w:val="hybridMultilevel"/>
    <w:tmpl w:val="73805338"/>
    <w:lvl w:ilvl="0" w:tplc="12406C48">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157745"/>
    <w:multiLevelType w:val="hybridMultilevel"/>
    <w:tmpl w:val="B5309A78"/>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F157FE1"/>
    <w:multiLevelType w:val="hybridMultilevel"/>
    <w:tmpl w:val="E9447316"/>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C601D6"/>
    <w:multiLevelType w:val="hybridMultilevel"/>
    <w:tmpl w:val="2CF2864A"/>
    <w:lvl w:ilvl="0" w:tplc="0000000A">
      <w:start w:val="1"/>
      <w:numFmt w:val="bullet"/>
      <w:lvlText w:val=""/>
      <w:lvlJc w:val="left"/>
      <w:pPr>
        <w:tabs>
          <w:tab w:val="num" w:pos="-360"/>
        </w:tabs>
        <w:ind w:left="360" w:hanging="360"/>
      </w:pPr>
      <w:rPr>
        <w:rFonts w:ascii="Symbol" w:hAnsi="Symbol" w:cs="Symbol" w:hint="default"/>
        <w:sz w:val="22"/>
        <w:szCs w:val="22"/>
        <w:lang w:val="pl-P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5BB0E3F"/>
    <w:multiLevelType w:val="hybridMultilevel"/>
    <w:tmpl w:val="81C4A5A4"/>
    <w:lvl w:ilvl="0" w:tplc="FFFFFFFF">
      <w:start w:val="1"/>
      <w:numFmt w:val="decimal"/>
      <w:lvlText w:val="%1."/>
      <w:lvlJc w:val="left"/>
      <w:pPr>
        <w:ind w:left="643"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871C83"/>
    <w:multiLevelType w:val="hybridMultilevel"/>
    <w:tmpl w:val="E8FC9A9E"/>
    <w:lvl w:ilvl="0" w:tplc="1EB0996A">
      <w:numFmt w:val="bullet"/>
      <w:suff w:val="space"/>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7A61D6C"/>
    <w:multiLevelType w:val="hybridMultilevel"/>
    <w:tmpl w:val="73805338"/>
    <w:lvl w:ilvl="0" w:tplc="FFFFFFFF">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D170F8"/>
    <w:multiLevelType w:val="hybridMultilevel"/>
    <w:tmpl w:val="5C022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1C6780"/>
    <w:multiLevelType w:val="hybridMultilevel"/>
    <w:tmpl w:val="5C022BD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5D0046"/>
    <w:multiLevelType w:val="hybridMultilevel"/>
    <w:tmpl w:val="1CB834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B4656A"/>
    <w:multiLevelType w:val="hybridMultilevel"/>
    <w:tmpl w:val="86A255E0"/>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227669D"/>
    <w:multiLevelType w:val="hybridMultilevel"/>
    <w:tmpl w:val="1A86E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423152"/>
    <w:multiLevelType w:val="hybridMultilevel"/>
    <w:tmpl w:val="B6F0BC02"/>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E11EF7"/>
    <w:multiLevelType w:val="hybridMultilevel"/>
    <w:tmpl w:val="5182499E"/>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E86229"/>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4F367B"/>
    <w:multiLevelType w:val="hybridMultilevel"/>
    <w:tmpl w:val="A6F47F8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491BCB"/>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C8090B"/>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DD27F9"/>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3247D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0612A4"/>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2C77F2"/>
    <w:multiLevelType w:val="hybridMultilevel"/>
    <w:tmpl w:val="7F90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3E1CDF"/>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322B79"/>
    <w:multiLevelType w:val="hybridMultilevel"/>
    <w:tmpl w:val="A72852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947690392">
    <w:abstractNumId w:val="6"/>
  </w:num>
  <w:num w:numId="2" w16cid:durableId="1733649146">
    <w:abstractNumId w:val="13"/>
  </w:num>
  <w:num w:numId="3" w16cid:durableId="366681696">
    <w:abstractNumId w:val="40"/>
  </w:num>
  <w:num w:numId="4" w16cid:durableId="1980573529">
    <w:abstractNumId w:val="17"/>
  </w:num>
  <w:num w:numId="5" w16cid:durableId="301540573">
    <w:abstractNumId w:val="3"/>
  </w:num>
  <w:num w:numId="6" w16cid:durableId="1303079493">
    <w:abstractNumId w:val="18"/>
  </w:num>
  <w:num w:numId="7" w16cid:durableId="1957058578">
    <w:abstractNumId w:val="14"/>
  </w:num>
  <w:num w:numId="8" w16cid:durableId="1826048986">
    <w:abstractNumId w:val="24"/>
  </w:num>
  <w:num w:numId="9" w16cid:durableId="1098253780">
    <w:abstractNumId w:val="4"/>
  </w:num>
  <w:num w:numId="10" w16cid:durableId="2043089410">
    <w:abstractNumId w:val="10"/>
  </w:num>
  <w:num w:numId="11" w16cid:durableId="1070345068">
    <w:abstractNumId w:val="39"/>
  </w:num>
  <w:num w:numId="12" w16cid:durableId="1162548060">
    <w:abstractNumId w:val="38"/>
  </w:num>
  <w:num w:numId="13" w16cid:durableId="249123888">
    <w:abstractNumId w:val="41"/>
  </w:num>
  <w:num w:numId="14" w16cid:durableId="1549605637">
    <w:abstractNumId w:val="30"/>
  </w:num>
  <w:num w:numId="15" w16cid:durableId="1937058654">
    <w:abstractNumId w:val="5"/>
  </w:num>
  <w:num w:numId="16" w16cid:durableId="1560432488">
    <w:abstractNumId w:val="33"/>
  </w:num>
  <w:num w:numId="17" w16cid:durableId="236325490">
    <w:abstractNumId w:val="12"/>
  </w:num>
  <w:num w:numId="18" w16cid:durableId="1130974252">
    <w:abstractNumId w:val="28"/>
  </w:num>
  <w:num w:numId="19" w16cid:durableId="10305865">
    <w:abstractNumId w:val="35"/>
  </w:num>
  <w:num w:numId="20" w16cid:durableId="1239293891">
    <w:abstractNumId w:val="9"/>
  </w:num>
  <w:num w:numId="21" w16cid:durableId="1859074620">
    <w:abstractNumId w:val="8"/>
  </w:num>
  <w:num w:numId="22" w16cid:durableId="2044280440">
    <w:abstractNumId w:val="15"/>
  </w:num>
  <w:num w:numId="23" w16cid:durableId="873277082">
    <w:abstractNumId w:val="1"/>
  </w:num>
  <w:num w:numId="24" w16cid:durableId="150490446">
    <w:abstractNumId w:val="22"/>
  </w:num>
  <w:num w:numId="25" w16cid:durableId="930091110">
    <w:abstractNumId w:val="0"/>
  </w:num>
  <w:num w:numId="26" w16cid:durableId="1966080770">
    <w:abstractNumId w:val="2"/>
  </w:num>
  <w:num w:numId="27" w16cid:durableId="531302550">
    <w:abstractNumId w:val="32"/>
  </w:num>
  <w:num w:numId="28" w16cid:durableId="713315975">
    <w:abstractNumId w:val="7"/>
  </w:num>
  <w:num w:numId="29" w16cid:durableId="1268002568">
    <w:abstractNumId w:val="31"/>
  </w:num>
  <w:num w:numId="30" w16cid:durableId="1622150684">
    <w:abstractNumId w:val="21"/>
  </w:num>
  <w:num w:numId="31" w16cid:durableId="768623634">
    <w:abstractNumId w:val="34"/>
  </w:num>
  <w:num w:numId="32" w16cid:durableId="926428822">
    <w:abstractNumId w:val="26"/>
  </w:num>
  <w:num w:numId="33" w16cid:durableId="1959141151">
    <w:abstractNumId w:val="29"/>
  </w:num>
  <w:num w:numId="34" w16cid:durableId="786923491">
    <w:abstractNumId w:val="11"/>
  </w:num>
  <w:num w:numId="35" w16cid:durableId="236139092">
    <w:abstractNumId w:val="20"/>
  </w:num>
  <w:num w:numId="36" w16cid:durableId="109012491">
    <w:abstractNumId w:val="16"/>
  </w:num>
  <w:num w:numId="37" w16cid:durableId="54551346">
    <w:abstractNumId w:val="23"/>
  </w:num>
  <w:num w:numId="38" w16cid:durableId="1154564729">
    <w:abstractNumId w:val="27"/>
  </w:num>
  <w:num w:numId="39" w16cid:durableId="1449085929">
    <w:abstractNumId w:val="19"/>
  </w:num>
  <w:num w:numId="40" w16cid:durableId="1732464654">
    <w:abstractNumId w:val="42"/>
  </w:num>
  <w:num w:numId="41" w16cid:durableId="1732607764">
    <w:abstractNumId w:val="25"/>
  </w:num>
  <w:num w:numId="42" w16cid:durableId="2143886860">
    <w:abstractNumId w:val="36"/>
  </w:num>
  <w:num w:numId="43" w16cid:durableId="204093692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77250"/>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D5EC0"/>
    <w:rsid w:val="001E2B0C"/>
    <w:rsid w:val="001E7044"/>
    <w:rsid w:val="0020033D"/>
    <w:rsid w:val="00200F03"/>
    <w:rsid w:val="00216350"/>
    <w:rsid w:val="0021763B"/>
    <w:rsid w:val="00226B3A"/>
    <w:rsid w:val="002372F7"/>
    <w:rsid w:val="00245F52"/>
    <w:rsid w:val="00282DC3"/>
    <w:rsid w:val="0028357C"/>
    <w:rsid w:val="00297D3E"/>
    <w:rsid w:val="002A7E0E"/>
    <w:rsid w:val="002B11E4"/>
    <w:rsid w:val="002D21EA"/>
    <w:rsid w:val="002E1518"/>
    <w:rsid w:val="003043B8"/>
    <w:rsid w:val="003154C3"/>
    <w:rsid w:val="003170D3"/>
    <w:rsid w:val="00322BEF"/>
    <w:rsid w:val="0032460B"/>
    <w:rsid w:val="00324B5B"/>
    <w:rsid w:val="003273D6"/>
    <w:rsid w:val="00331157"/>
    <w:rsid w:val="00332682"/>
    <w:rsid w:val="00387E91"/>
    <w:rsid w:val="003A26B8"/>
    <w:rsid w:val="003D30F5"/>
    <w:rsid w:val="003D4FD0"/>
    <w:rsid w:val="003D6DB2"/>
    <w:rsid w:val="003F00E1"/>
    <w:rsid w:val="003F2D4B"/>
    <w:rsid w:val="003F6900"/>
    <w:rsid w:val="00400105"/>
    <w:rsid w:val="004065F5"/>
    <w:rsid w:val="00406B67"/>
    <w:rsid w:val="00407BAD"/>
    <w:rsid w:val="00420DC5"/>
    <w:rsid w:val="004215C3"/>
    <w:rsid w:val="004429BF"/>
    <w:rsid w:val="004677CE"/>
    <w:rsid w:val="004822F8"/>
    <w:rsid w:val="00484187"/>
    <w:rsid w:val="00484570"/>
    <w:rsid w:val="0048702E"/>
    <w:rsid w:val="00492DB9"/>
    <w:rsid w:val="004B1F46"/>
    <w:rsid w:val="004C51BE"/>
    <w:rsid w:val="004E0B2A"/>
    <w:rsid w:val="004E1C3F"/>
    <w:rsid w:val="004E674A"/>
    <w:rsid w:val="004F19BE"/>
    <w:rsid w:val="004F77C7"/>
    <w:rsid w:val="00515190"/>
    <w:rsid w:val="00515A4A"/>
    <w:rsid w:val="00521BC2"/>
    <w:rsid w:val="00523797"/>
    <w:rsid w:val="00526B91"/>
    <w:rsid w:val="00543DCB"/>
    <w:rsid w:val="00567701"/>
    <w:rsid w:val="00567BF3"/>
    <w:rsid w:val="00575084"/>
    <w:rsid w:val="00581ED9"/>
    <w:rsid w:val="0058318B"/>
    <w:rsid w:val="00590777"/>
    <w:rsid w:val="005A0D34"/>
    <w:rsid w:val="005A55F7"/>
    <w:rsid w:val="005C044B"/>
    <w:rsid w:val="005D5794"/>
    <w:rsid w:val="005D6934"/>
    <w:rsid w:val="005F5F54"/>
    <w:rsid w:val="00601AA4"/>
    <w:rsid w:val="00606F23"/>
    <w:rsid w:val="00633E5B"/>
    <w:rsid w:val="006574AB"/>
    <w:rsid w:val="00664042"/>
    <w:rsid w:val="00666973"/>
    <w:rsid w:val="006978C9"/>
    <w:rsid w:val="006A2D86"/>
    <w:rsid w:val="006E7C16"/>
    <w:rsid w:val="007047EA"/>
    <w:rsid w:val="007147DC"/>
    <w:rsid w:val="0075139F"/>
    <w:rsid w:val="00752E8B"/>
    <w:rsid w:val="00770C77"/>
    <w:rsid w:val="00776AEE"/>
    <w:rsid w:val="0079304B"/>
    <w:rsid w:val="0079571E"/>
    <w:rsid w:val="007C0D7A"/>
    <w:rsid w:val="00823431"/>
    <w:rsid w:val="00832890"/>
    <w:rsid w:val="0086124F"/>
    <w:rsid w:val="0086754A"/>
    <w:rsid w:val="00894121"/>
    <w:rsid w:val="00894774"/>
    <w:rsid w:val="008B5141"/>
    <w:rsid w:val="008C6680"/>
    <w:rsid w:val="008F1AEC"/>
    <w:rsid w:val="00925F4A"/>
    <w:rsid w:val="009362C4"/>
    <w:rsid w:val="009451C8"/>
    <w:rsid w:val="00950FC1"/>
    <w:rsid w:val="00967733"/>
    <w:rsid w:val="009706A7"/>
    <w:rsid w:val="00985A9C"/>
    <w:rsid w:val="00987AFF"/>
    <w:rsid w:val="009C2BCD"/>
    <w:rsid w:val="009D1716"/>
    <w:rsid w:val="00A03463"/>
    <w:rsid w:val="00A12911"/>
    <w:rsid w:val="00A155E4"/>
    <w:rsid w:val="00A27AA9"/>
    <w:rsid w:val="00A6653A"/>
    <w:rsid w:val="00A67E29"/>
    <w:rsid w:val="00A72E85"/>
    <w:rsid w:val="00A753AE"/>
    <w:rsid w:val="00A96476"/>
    <w:rsid w:val="00AB3A8F"/>
    <w:rsid w:val="00AC4023"/>
    <w:rsid w:val="00B078D8"/>
    <w:rsid w:val="00B40A4F"/>
    <w:rsid w:val="00B44033"/>
    <w:rsid w:val="00B61689"/>
    <w:rsid w:val="00B745CE"/>
    <w:rsid w:val="00B8211C"/>
    <w:rsid w:val="00B92A84"/>
    <w:rsid w:val="00B952F9"/>
    <w:rsid w:val="00BC15D8"/>
    <w:rsid w:val="00BE1E99"/>
    <w:rsid w:val="00BF3771"/>
    <w:rsid w:val="00C41D63"/>
    <w:rsid w:val="00C468A1"/>
    <w:rsid w:val="00C5450B"/>
    <w:rsid w:val="00C5673C"/>
    <w:rsid w:val="00C70366"/>
    <w:rsid w:val="00C730E0"/>
    <w:rsid w:val="00C84A14"/>
    <w:rsid w:val="00C9632B"/>
    <w:rsid w:val="00CC3541"/>
    <w:rsid w:val="00CE0810"/>
    <w:rsid w:val="00CE71C9"/>
    <w:rsid w:val="00D21A53"/>
    <w:rsid w:val="00D25701"/>
    <w:rsid w:val="00D3581A"/>
    <w:rsid w:val="00D40035"/>
    <w:rsid w:val="00D4427A"/>
    <w:rsid w:val="00D56CF4"/>
    <w:rsid w:val="00D62870"/>
    <w:rsid w:val="00D63292"/>
    <w:rsid w:val="00D654B5"/>
    <w:rsid w:val="00D7192C"/>
    <w:rsid w:val="00D84E0F"/>
    <w:rsid w:val="00DC4498"/>
    <w:rsid w:val="00DE56C8"/>
    <w:rsid w:val="00DE6C1B"/>
    <w:rsid w:val="00E01604"/>
    <w:rsid w:val="00E2262D"/>
    <w:rsid w:val="00E45235"/>
    <w:rsid w:val="00E83C8E"/>
    <w:rsid w:val="00EF62FB"/>
    <w:rsid w:val="00EF6C37"/>
    <w:rsid w:val="00F2600D"/>
    <w:rsid w:val="00F350D8"/>
    <w:rsid w:val="00F5616C"/>
    <w:rsid w:val="00F60E85"/>
    <w:rsid w:val="00F64A7B"/>
    <w:rsid w:val="00F81916"/>
    <w:rsid w:val="00F82033"/>
    <w:rsid w:val="00F8548C"/>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aliases w:val="Regulacje Znak1,definicje Znak1,moj body text Znak1,numerowany Znak1,wypunktowanie Znak1,bt Znak1,b Znak1,(F2) Znak1,Char Znak Znak1"/>
    <w:basedOn w:val="Domylnaczcionkaakapitu"/>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9</Pages>
  <Words>3236</Words>
  <Characters>19419</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Natalia Świercz</cp:lastModifiedBy>
  <cp:revision>52</cp:revision>
  <cp:lastPrinted>2025-05-08T06:56:00Z</cp:lastPrinted>
  <dcterms:created xsi:type="dcterms:W3CDTF">2024-04-10T12:20:00Z</dcterms:created>
  <dcterms:modified xsi:type="dcterms:W3CDTF">2026-02-27T09:37:00Z</dcterms:modified>
</cp:coreProperties>
</file>